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32" w:rsidRPr="00A84AB9" w:rsidRDefault="000D6132" w:rsidP="000D6132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kern w:val="36"/>
          <w:sz w:val="32"/>
          <w:szCs w:val="20"/>
        </w:rPr>
      </w:pPr>
      <w:r w:rsidRPr="00A84AB9">
        <w:rPr>
          <w:rFonts w:ascii="Verdana" w:hAnsi="Verdana"/>
          <w:b/>
          <w:bCs/>
          <w:kern w:val="36"/>
          <w:sz w:val="32"/>
          <w:szCs w:val="20"/>
        </w:rPr>
        <w:t>PRZEDMIOTOWY SYSTEM OCENIANIA</w:t>
      </w:r>
    </w:p>
    <w:p w:rsidR="00531E9D" w:rsidRDefault="00531E9D" w:rsidP="00531E9D">
      <w:pPr>
        <w:spacing w:line="360" w:lineRule="auto"/>
        <w:jc w:val="both"/>
        <w:rPr>
          <w:rFonts w:ascii="Verdana" w:hAnsi="Verdana"/>
          <w:szCs w:val="20"/>
        </w:rPr>
      </w:pP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Wykaz aktów prawnych i dokumentów</w:t>
      </w:r>
      <w:r>
        <w:rPr>
          <w:rFonts w:ascii="Verdana" w:hAnsi="Verdana"/>
          <w:szCs w:val="20"/>
        </w:rPr>
        <w:t>.</w:t>
      </w: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Cele PSO</w:t>
      </w:r>
      <w:r>
        <w:rPr>
          <w:rFonts w:ascii="Verdana" w:hAnsi="Verdana"/>
          <w:szCs w:val="20"/>
        </w:rPr>
        <w:t>.</w:t>
      </w: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Założenia ogólne</w:t>
      </w:r>
      <w:r>
        <w:rPr>
          <w:rFonts w:ascii="Verdana" w:hAnsi="Verdana"/>
          <w:szCs w:val="20"/>
        </w:rPr>
        <w:t>.</w:t>
      </w: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Formy aktywności ucznia podlegające ocenie</w:t>
      </w:r>
      <w:r>
        <w:rPr>
          <w:rFonts w:ascii="Verdana" w:hAnsi="Verdana"/>
          <w:szCs w:val="20"/>
        </w:rPr>
        <w:t>.</w:t>
      </w: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 xml:space="preserve">Metody </w:t>
      </w:r>
      <w:r>
        <w:rPr>
          <w:rFonts w:ascii="Verdana" w:hAnsi="Verdana"/>
          <w:szCs w:val="20"/>
        </w:rPr>
        <w:t xml:space="preserve">i kryteria </w:t>
      </w:r>
      <w:r w:rsidRPr="00624ED0">
        <w:rPr>
          <w:rFonts w:ascii="Verdana" w:hAnsi="Verdana"/>
          <w:szCs w:val="20"/>
        </w:rPr>
        <w:t>sprawdzania osiągnięć uczniów</w:t>
      </w:r>
      <w:r>
        <w:rPr>
          <w:rFonts w:ascii="Verdana" w:hAnsi="Verdana"/>
          <w:szCs w:val="20"/>
        </w:rPr>
        <w:t>.</w:t>
      </w: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Zasady sprawdzania i oceniania wiadomości i umiejętności uczniów</w:t>
      </w:r>
      <w:r>
        <w:rPr>
          <w:rFonts w:ascii="Verdana" w:hAnsi="Verdana"/>
          <w:szCs w:val="20"/>
        </w:rPr>
        <w:t>.</w:t>
      </w:r>
    </w:p>
    <w:p w:rsidR="00531E9D" w:rsidRPr="00624ED0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Zasady poprawy ocen przez uczniów</w:t>
      </w:r>
      <w:r>
        <w:rPr>
          <w:rFonts w:ascii="Verdana" w:hAnsi="Verdana"/>
          <w:szCs w:val="20"/>
        </w:rPr>
        <w:t>.</w:t>
      </w:r>
    </w:p>
    <w:p w:rsidR="00531E9D" w:rsidRPr="000D6132" w:rsidRDefault="00531E9D" w:rsidP="00531E9D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Verdana" w:hAnsi="Verdana" w:cs="Arial"/>
          <w:szCs w:val="28"/>
        </w:rPr>
      </w:pPr>
      <w:r w:rsidRPr="000D6132">
        <w:rPr>
          <w:rFonts w:ascii="Verdana" w:hAnsi="Verdana" w:cs="Arial"/>
          <w:szCs w:val="28"/>
        </w:rPr>
        <w:t>Sposób informowania o osiągnięciach edukacyjnych.</w:t>
      </w:r>
    </w:p>
    <w:p w:rsidR="00531E9D" w:rsidRDefault="00531E9D" w:rsidP="00531E9D">
      <w:pPr>
        <w:pStyle w:val="Akapitzlist"/>
        <w:numPr>
          <w:ilvl w:val="0"/>
          <w:numId w:val="19"/>
        </w:numPr>
        <w:pBdr>
          <w:bottom w:val="single" w:sz="6" w:space="1" w:color="auto"/>
        </w:pBdr>
        <w:spacing w:after="240" w:line="360" w:lineRule="auto"/>
        <w:rPr>
          <w:rFonts w:ascii="Verdana" w:hAnsi="Verdana" w:cs="Arial"/>
          <w:szCs w:val="28"/>
        </w:rPr>
      </w:pPr>
      <w:r w:rsidRPr="000D6132">
        <w:rPr>
          <w:rFonts w:ascii="Verdana" w:hAnsi="Verdana" w:cs="Arial"/>
          <w:szCs w:val="28"/>
        </w:rPr>
        <w:t>Zasady oceniania, klasyfikowania i promowania uczniów.</w:t>
      </w:r>
    </w:p>
    <w:p w:rsidR="000D6132" w:rsidRDefault="000D6132" w:rsidP="000D6132">
      <w:pPr>
        <w:pStyle w:val="Akapitzlist"/>
        <w:spacing w:line="360" w:lineRule="auto"/>
        <w:ind w:left="284"/>
        <w:jc w:val="both"/>
        <w:rPr>
          <w:rFonts w:ascii="Verdana" w:hAnsi="Verdana" w:cs="Arial"/>
          <w:b/>
          <w:bCs/>
          <w:szCs w:val="20"/>
        </w:rPr>
      </w:pPr>
    </w:p>
    <w:p w:rsidR="005D0B77" w:rsidRPr="000D6132" w:rsidRDefault="00531E9D" w:rsidP="000D6132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 w:cs="Arial"/>
          <w:b/>
          <w:bCs/>
          <w:szCs w:val="20"/>
        </w:rPr>
      </w:pPr>
      <w:r w:rsidRPr="005D0B77">
        <w:rPr>
          <w:rFonts w:ascii="Verdana" w:hAnsi="Verdana" w:cs="Arial"/>
          <w:b/>
          <w:bCs/>
          <w:szCs w:val="20"/>
        </w:rPr>
        <w:t>Wykaz aktów prawnych i dokumentów.</w:t>
      </w:r>
    </w:p>
    <w:p w:rsidR="005D0B77" w:rsidRPr="005D0B77" w:rsidRDefault="00531E9D" w:rsidP="005D0B7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 w:cs="Arial"/>
          <w:szCs w:val="20"/>
        </w:rPr>
        <w:t>Rozporządzenie Ministra Edukacji Narodowej z dnia 22 lutego 2019 r. w sprawie oceniania, klasyfikowania i promowania uczniów i słuchaczy w szkołach publicznych</w:t>
      </w:r>
    </w:p>
    <w:p w:rsidR="005D0B77" w:rsidRPr="005D0B77" w:rsidRDefault="006C7F40" w:rsidP="005D0B7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 w:cs="Arial"/>
          <w:szCs w:val="20"/>
        </w:rPr>
        <w:t>Rozporządzenie Ministra Edukacji Narodowej z dnia21 lutego 2019 r. zmieniające rozporządzenie w sprawie szczegółowych warunków i sposobu oceniania, klasyfikowania i promowania uczniów i słuchaczy w szkołach publicznych.</w:t>
      </w:r>
    </w:p>
    <w:p w:rsidR="005D0B77" w:rsidRPr="005D0B77" w:rsidRDefault="00531E9D" w:rsidP="005D0B7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 w:cs="Arial"/>
          <w:szCs w:val="20"/>
        </w:rPr>
        <w:t>Szczegółowe warunki i szkolny system oceniania (SSO).</w:t>
      </w:r>
    </w:p>
    <w:p w:rsidR="005D0B77" w:rsidRPr="005D0B77" w:rsidRDefault="00531E9D" w:rsidP="005D0B7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 w:cs="Arial"/>
          <w:szCs w:val="20"/>
        </w:rPr>
        <w:t>Podstawy programowe.</w:t>
      </w:r>
    </w:p>
    <w:p w:rsidR="005D0B77" w:rsidRPr="005D0B77" w:rsidRDefault="00531E9D" w:rsidP="005D0B7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 w:cs="Arial"/>
          <w:szCs w:val="20"/>
        </w:rPr>
        <w:t>Standardy egzaminacyjne.</w:t>
      </w:r>
    </w:p>
    <w:p w:rsidR="00531E9D" w:rsidRPr="005D0B77" w:rsidRDefault="00531E9D" w:rsidP="005D0B7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 w:cs="Arial"/>
          <w:szCs w:val="20"/>
        </w:rPr>
        <w:t>Programy nauczania.</w:t>
      </w:r>
    </w:p>
    <w:p w:rsidR="006C7F40" w:rsidRPr="00624ED0" w:rsidRDefault="006C7F40" w:rsidP="00531E9D">
      <w:pPr>
        <w:spacing w:line="360" w:lineRule="auto"/>
        <w:jc w:val="both"/>
        <w:rPr>
          <w:rFonts w:ascii="Verdana" w:hAnsi="Verdana"/>
          <w:szCs w:val="20"/>
        </w:rPr>
      </w:pPr>
    </w:p>
    <w:p w:rsidR="00531E9D" w:rsidRPr="00624ED0" w:rsidRDefault="00531E9D" w:rsidP="00531E9D">
      <w:p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t xml:space="preserve">II. </w:t>
      </w:r>
      <w:r w:rsidRPr="00624ED0">
        <w:rPr>
          <w:rFonts w:ascii="Verdana" w:hAnsi="Verdana"/>
          <w:b/>
          <w:bCs/>
          <w:szCs w:val="20"/>
        </w:rPr>
        <w:t>Cele PSO</w:t>
      </w:r>
      <w:r>
        <w:rPr>
          <w:rFonts w:ascii="Verdana" w:hAnsi="Verdana"/>
          <w:b/>
          <w:bCs/>
          <w:szCs w:val="20"/>
        </w:rPr>
        <w:t>.</w:t>
      </w:r>
    </w:p>
    <w:p w:rsidR="005D0B77" w:rsidRPr="005D0B77" w:rsidRDefault="00531E9D" w:rsidP="005D0B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/>
          <w:szCs w:val="20"/>
        </w:rPr>
        <w:t>Określenie zasad, którymi nauczyciel będzie się kierował przy wystawianiu ocen z przedmiotów zawodowych.</w:t>
      </w:r>
    </w:p>
    <w:p w:rsidR="005D0B77" w:rsidRDefault="00531E9D" w:rsidP="005D0B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/>
          <w:szCs w:val="20"/>
        </w:rPr>
        <w:t>Dostarczenie uczniom, rodzicom i nauczycielom informacji o postępach lub trudnościach ucznia.</w:t>
      </w:r>
    </w:p>
    <w:p w:rsidR="005D0B77" w:rsidRDefault="00531E9D" w:rsidP="005D0B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/>
          <w:szCs w:val="20"/>
        </w:rPr>
        <w:t>Pomoc uczniowi w samodzielnym planowaniu swojego rozwoju.</w:t>
      </w:r>
    </w:p>
    <w:p w:rsidR="005D0B77" w:rsidRDefault="00531E9D" w:rsidP="005D0B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/>
          <w:szCs w:val="20"/>
        </w:rPr>
        <w:t>Motywowanie uczniów do dalszej pracy.</w:t>
      </w:r>
    </w:p>
    <w:p w:rsidR="00531E9D" w:rsidRPr="005D0B77" w:rsidRDefault="00531E9D" w:rsidP="005D0B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Cs w:val="20"/>
        </w:rPr>
      </w:pPr>
      <w:r w:rsidRPr="005D0B77">
        <w:rPr>
          <w:rFonts w:ascii="Verdana" w:hAnsi="Verdana"/>
          <w:szCs w:val="20"/>
        </w:rPr>
        <w:t>Wykorzystanie wyników osiągnięć ucznia do planowania pracy dydaktycznej.</w:t>
      </w:r>
    </w:p>
    <w:p w:rsidR="00531E9D" w:rsidRDefault="00531E9D" w:rsidP="00B65A94">
      <w:pPr>
        <w:spacing w:line="360" w:lineRule="auto"/>
        <w:jc w:val="both"/>
        <w:rPr>
          <w:rFonts w:ascii="Verdana" w:hAnsi="Verdana"/>
          <w:b/>
          <w:bCs/>
          <w:szCs w:val="20"/>
        </w:rPr>
      </w:pPr>
    </w:p>
    <w:p w:rsidR="000D6132" w:rsidRPr="000D6132" w:rsidRDefault="00B65A94" w:rsidP="00B65A94">
      <w:pPr>
        <w:spacing w:line="360" w:lineRule="auto"/>
        <w:jc w:val="both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III. </w:t>
      </w:r>
      <w:r w:rsidRPr="00624ED0">
        <w:rPr>
          <w:rFonts w:ascii="Verdana" w:hAnsi="Verdana"/>
          <w:b/>
          <w:bCs/>
          <w:szCs w:val="20"/>
        </w:rPr>
        <w:t>Założenia ogólne</w:t>
      </w:r>
      <w:r>
        <w:rPr>
          <w:rFonts w:ascii="Verdana" w:hAnsi="Verdana"/>
          <w:b/>
          <w:bCs/>
          <w:szCs w:val="20"/>
        </w:rPr>
        <w:t>.</w:t>
      </w:r>
    </w:p>
    <w:p w:rsidR="000D6132" w:rsidRDefault="000D6132" w:rsidP="000D613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Uczeń otrzymuje oceny za realizację wymagań edukacyjnych, które zostały określone i podane na początku roku szkolnego.</w:t>
      </w:r>
    </w:p>
    <w:p w:rsidR="000D6132" w:rsidRDefault="00B65A94" w:rsidP="000D613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Ocenia się osiągnięcia ucznia – wiedzę, umiejętności i postawy, np. aktywność, kreatywność oraz terminowość jakość i szybkość realizacji zadań.</w:t>
      </w:r>
    </w:p>
    <w:p w:rsidR="000D6132" w:rsidRDefault="00B65A94" w:rsidP="00B65A9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lastRenderedPageBreak/>
        <w:t>W każdym półroczu uczeń może zgłosić jedno nieprzygotowanie do zajęć edukacyjnych z danego przedmiotu. Nie dotyczy to lekcji powtórzeniowych i prac domowych przekrojowych, które są do wykonania na drugą lub kolejną lekcję po zadaniu.</w:t>
      </w:r>
    </w:p>
    <w:p w:rsidR="00B65A94" w:rsidRPr="000D6132" w:rsidRDefault="00B65A94" w:rsidP="00B65A9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Prowadzenie zeszytu przedmiotowego jest obowiązkowe i jest przedmiotem oceniania.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1781"/>
        <w:gridCol w:w="7007"/>
      </w:tblGrid>
      <w:tr w:rsidR="00F93014" w:rsidTr="000D6132">
        <w:tc>
          <w:tcPr>
            <w:tcW w:w="1781" w:type="dxa"/>
          </w:tcPr>
          <w:p w:rsidR="00F93014" w:rsidRPr="00B35E93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B35E93">
              <w:rPr>
                <w:rFonts w:ascii="Verdana" w:hAnsi="Verdana"/>
                <w:b/>
                <w:i/>
                <w:szCs w:val="20"/>
              </w:rPr>
              <w:t>Symbol</w:t>
            </w:r>
          </w:p>
        </w:tc>
        <w:tc>
          <w:tcPr>
            <w:tcW w:w="7007" w:type="dxa"/>
          </w:tcPr>
          <w:p w:rsidR="00F93014" w:rsidRPr="00B35E93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B35E93">
              <w:rPr>
                <w:rFonts w:ascii="Verdana" w:hAnsi="Verdana"/>
                <w:b/>
                <w:i/>
                <w:szCs w:val="20"/>
              </w:rPr>
              <w:t>Forma sprawdzenia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O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odpowiedź ustna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K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kartkówka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S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F93014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 xml:space="preserve">sprawdzian 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  <w:vertAlign w:val="subscript"/>
              </w:rPr>
            </w:pPr>
            <w:r w:rsidRPr="000D6132">
              <w:rPr>
                <w:rFonts w:ascii="Verdana" w:hAnsi="Verdana"/>
                <w:b/>
                <w:szCs w:val="20"/>
              </w:rPr>
              <w:t>Z</w:t>
            </w:r>
            <w:r w:rsidRPr="000D6132">
              <w:rPr>
                <w:rFonts w:ascii="Verdana" w:hAnsi="Verdana"/>
                <w:b/>
                <w:szCs w:val="20"/>
                <w:vertAlign w:val="subscript"/>
              </w:rPr>
              <w:t>ET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F93014">
            <w:pPr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zadanie egzaminacyjne</w:t>
            </w:r>
            <w:r w:rsidRPr="00B35E93">
              <w:rPr>
                <w:rFonts w:ascii="Verdana" w:hAnsi="Verdana"/>
                <w:i/>
                <w:iCs/>
              </w:rPr>
              <w:t xml:space="preserve"> teoretyczn</w:t>
            </w:r>
            <w:r>
              <w:rPr>
                <w:rFonts w:ascii="Verdana" w:hAnsi="Verdana"/>
                <w:i/>
                <w:iCs/>
              </w:rPr>
              <w:t>e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Z</w:t>
            </w:r>
            <w:r w:rsidRPr="000D6132">
              <w:rPr>
                <w:rFonts w:ascii="Verdana" w:hAnsi="Verdana"/>
                <w:b/>
                <w:szCs w:val="20"/>
                <w:vertAlign w:val="subscript"/>
              </w:rPr>
              <w:t>EP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F93014">
            <w:pPr>
              <w:spacing w:line="360" w:lineRule="auto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zadanie egzaminacyjne</w:t>
            </w:r>
            <w:r w:rsidRPr="00B35E93">
              <w:rPr>
                <w:rFonts w:ascii="Verdana" w:hAnsi="Verdana"/>
                <w:i/>
                <w:iCs/>
              </w:rPr>
              <w:t xml:space="preserve"> praktyczn</w:t>
            </w:r>
            <w:r>
              <w:rPr>
                <w:rFonts w:ascii="Verdana" w:hAnsi="Verdana"/>
                <w:i/>
                <w:iCs/>
              </w:rPr>
              <w:t>e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A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aktywność na lekcji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Z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sprawdzenie prowadzenia notatek w zeszycie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R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referat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Ć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ćwiczenie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0D6132">
              <w:rPr>
                <w:rFonts w:ascii="Verdana" w:hAnsi="Verdana"/>
                <w:b/>
                <w:szCs w:val="20"/>
              </w:rPr>
              <w:t>P</w:t>
            </w:r>
          </w:p>
        </w:tc>
        <w:tc>
          <w:tcPr>
            <w:tcW w:w="7007" w:type="dxa"/>
            <w:vAlign w:val="center"/>
          </w:tcPr>
          <w:p w:rsidR="00F93014" w:rsidRPr="00B35E93" w:rsidRDefault="00F93014" w:rsidP="000064DB">
            <w:pPr>
              <w:spacing w:line="360" w:lineRule="auto"/>
              <w:rPr>
                <w:rFonts w:ascii="Verdana" w:hAnsi="Verdana"/>
                <w:i/>
                <w:iCs/>
              </w:rPr>
            </w:pPr>
            <w:r w:rsidRPr="00B35E93">
              <w:rPr>
                <w:rFonts w:ascii="Verdana" w:hAnsi="Verdana"/>
                <w:i/>
                <w:iCs/>
              </w:rPr>
              <w:t>projekt</w:t>
            </w:r>
          </w:p>
        </w:tc>
      </w:tr>
      <w:tr w:rsidR="00F93014" w:rsidTr="000D6132">
        <w:tc>
          <w:tcPr>
            <w:tcW w:w="1781" w:type="dxa"/>
          </w:tcPr>
          <w:p w:rsidR="00F93014" w:rsidRPr="000D6132" w:rsidRDefault="00F93014" w:rsidP="000064DB">
            <w:pPr>
              <w:spacing w:line="360" w:lineRule="auto"/>
              <w:jc w:val="center"/>
              <w:rPr>
                <w:rFonts w:ascii="Verdana" w:hAnsi="Verdana"/>
                <w:b/>
                <w:szCs w:val="20"/>
              </w:rPr>
            </w:pPr>
            <w:proofErr w:type="spellStart"/>
            <w:r w:rsidRPr="000D6132">
              <w:rPr>
                <w:rFonts w:ascii="Verdana" w:hAnsi="Verdana"/>
                <w:b/>
                <w:szCs w:val="20"/>
              </w:rPr>
              <w:t>Zd</w:t>
            </w:r>
            <w:proofErr w:type="spellEnd"/>
          </w:p>
        </w:tc>
        <w:tc>
          <w:tcPr>
            <w:tcW w:w="7007" w:type="dxa"/>
          </w:tcPr>
          <w:p w:rsidR="00F93014" w:rsidRPr="00B35E93" w:rsidRDefault="00F93014" w:rsidP="000064DB">
            <w:pPr>
              <w:spacing w:line="360" w:lineRule="auto"/>
              <w:jc w:val="both"/>
              <w:rPr>
                <w:rFonts w:ascii="Verdana" w:hAnsi="Verdana"/>
                <w:szCs w:val="20"/>
              </w:rPr>
            </w:pPr>
            <w:r w:rsidRPr="00B35E93">
              <w:rPr>
                <w:rFonts w:ascii="Verdana" w:hAnsi="Verdana"/>
                <w:i/>
                <w:iCs/>
              </w:rPr>
              <w:t>zadanie domowe</w:t>
            </w:r>
          </w:p>
        </w:tc>
      </w:tr>
    </w:tbl>
    <w:p w:rsidR="00B65A94" w:rsidRPr="00B35E93" w:rsidRDefault="00F93014" w:rsidP="00B65A94">
      <w:pPr>
        <w:numPr>
          <w:ilvl w:val="0"/>
          <w:numId w:val="18"/>
        </w:numPr>
        <w:suppressAutoHyphens/>
        <w:spacing w:after="120"/>
        <w:jc w:val="both"/>
        <w:rPr>
          <w:rFonts w:ascii="Verdana" w:hAnsi="Verdana"/>
          <w:szCs w:val="20"/>
        </w:rPr>
      </w:pPr>
      <w:proofErr w:type="spellStart"/>
      <w:r>
        <w:rPr>
          <w:rFonts w:ascii="Verdana" w:hAnsi="Verdana"/>
          <w:szCs w:val="20"/>
        </w:rPr>
        <w:t>nb</w:t>
      </w:r>
      <w:proofErr w:type="spellEnd"/>
      <w:r w:rsidR="00B65A94" w:rsidRPr="00B35E93">
        <w:rPr>
          <w:rFonts w:ascii="Verdana" w:hAnsi="Verdana"/>
          <w:szCs w:val="20"/>
        </w:rPr>
        <w:t xml:space="preserve"> – wpisujemy gdy uczeń jest nieobecny na sprawdzianie , nie odda pracy domowej, projektu lub ćwiczenia. </w:t>
      </w:r>
    </w:p>
    <w:p w:rsidR="00B65A94" w:rsidRPr="00B35E93" w:rsidRDefault="00B65A94" w:rsidP="00B65A94">
      <w:pPr>
        <w:numPr>
          <w:ilvl w:val="0"/>
          <w:numId w:val="18"/>
        </w:numPr>
        <w:suppressAutoHyphens/>
        <w:spacing w:after="120"/>
        <w:jc w:val="both"/>
        <w:rPr>
          <w:rFonts w:ascii="Verdana" w:hAnsi="Verdana"/>
          <w:szCs w:val="20"/>
        </w:rPr>
      </w:pPr>
      <w:r w:rsidRPr="00B35E93">
        <w:rPr>
          <w:rFonts w:ascii="Verdana" w:hAnsi="Verdana"/>
          <w:szCs w:val="20"/>
        </w:rPr>
        <w:t xml:space="preserve">przy ocenie projektu uczeń może otrzymać 2 oceny : </w:t>
      </w:r>
    </w:p>
    <w:p w:rsidR="00B65A94" w:rsidRPr="00B35E93" w:rsidRDefault="00B65A94" w:rsidP="000D6132">
      <w:pPr>
        <w:spacing w:after="120"/>
        <w:ind w:left="360" w:firstLine="348"/>
        <w:jc w:val="both"/>
        <w:rPr>
          <w:rFonts w:ascii="Verdana" w:hAnsi="Verdana"/>
          <w:szCs w:val="20"/>
        </w:rPr>
      </w:pPr>
      <w:r w:rsidRPr="00B35E93">
        <w:rPr>
          <w:rFonts w:ascii="Verdana" w:hAnsi="Verdana"/>
          <w:szCs w:val="20"/>
        </w:rPr>
        <w:t>E - estetyka, P - prawidłowość wykonanego rysunku, O – obliczenia,</w:t>
      </w:r>
      <w:r w:rsidR="000D6132">
        <w:rPr>
          <w:rFonts w:ascii="Verdana" w:hAnsi="Verdana"/>
          <w:szCs w:val="20"/>
        </w:rPr>
        <w:t xml:space="preserve"> </w:t>
      </w:r>
      <w:r w:rsidRPr="00B35E93">
        <w:rPr>
          <w:rFonts w:ascii="Verdana" w:hAnsi="Verdana"/>
          <w:szCs w:val="20"/>
        </w:rPr>
        <w:t>R - rysunek</w:t>
      </w:r>
    </w:p>
    <w:p w:rsidR="00B65A94" w:rsidRDefault="00B65A94" w:rsidP="00B65A94">
      <w:pPr>
        <w:numPr>
          <w:ilvl w:val="0"/>
          <w:numId w:val="18"/>
        </w:numPr>
        <w:suppressAutoHyphens/>
        <w:spacing w:after="120"/>
        <w:jc w:val="both"/>
        <w:rPr>
          <w:rFonts w:ascii="Verdana" w:hAnsi="Verdana"/>
          <w:szCs w:val="20"/>
        </w:rPr>
      </w:pPr>
      <w:r w:rsidRPr="00B35E93">
        <w:rPr>
          <w:rFonts w:ascii="Verdana" w:hAnsi="Verdana"/>
          <w:szCs w:val="20"/>
        </w:rPr>
        <w:t xml:space="preserve">wybrane przez nauczyciela formy sprawdzania zostają podane uczniom </w:t>
      </w:r>
      <w:r w:rsidR="000D6132">
        <w:rPr>
          <w:rFonts w:ascii="Verdana" w:hAnsi="Verdana"/>
          <w:szCs w:val="20"/>
        </w:rPr>
        <w:br/>
      </w:r>
      <w:r w:rsidRPr="00B35E93">
        <w:rPr>
          <w:rFonts w:ascii="Verdana" w:hAnsi="Verdana"/>
          <w:szCs w:val="20"/>
        </w:rPr>
        <w:t>na pierwszych zajęciach i zapisane w zeszycie.</w:t>
      </w:r>
    </w:p>
    <w:p w:rsidR="000D6132" w:rsidRPr="00B35E93" w:rsidRDefault="000D6132" w:rsidP="000D6132">
      <w:pPr>
        <w:suppressAutoHyphens/>
        <w:spacing w:after="120"/>
        <w:ind w:left="720"/>
        <w:jc w:val="both"/>
        <w:rPr>
          <w:rFonts w:ascii="Verdana" w:hAnsi="Verdana"/>
          <w:szCs w:val="20"/>
        </w:rPr>
      </w:pPr>
    </w:p>
    <w:p w:rsidR="000D6132" w:rsidRDefault="00B65A94" w:rsidP="00B65A94">
      <w:pPr>
        <w:spacing w:line="360" w:lineRule="auto"/>
        <w:jc w:val="both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IV. </w:t>
      </w:r>
      <w:r w:rsidRPr="00624ED0">
        <w:rPr>
          <w:rFonts w:ascii="Verdana" w:hAnsi="Verdana"/>
          <w:b/>
          <w:bCs/>
          <w:szCs w:val="20"/>
        </w:rPr>
        <w:t>Formy aktywności ucznia podlegające ocenie</w:t>
      </w:r>
      <w:r>
        <w:rPr>
          <w:rFonts w:ascii="Verdana" w:hAnsi="Verdana"/>
          <w:b/>
          <w:bCs/>
          <w:szCs w:val="20"/>
        </w:rPr>
        <w:t>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Wiedza i umiejętności przedmiotowe (np. posługiwanie się terminologią przedmiotu, swoboda operowania terminologią typową dla danego zawodu, stosowanie odpowiednich metod).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Aktywność na lekcjach – uczestniczenie w lekcji poprzez zgłaszanie się do rozwiązywania problemów lub zadań, udział w dyskusjach, przygotowanie określonych fragmentów lekcji., itp.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Praca w grupach.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Wyszukiwanie informacji.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Prace ucznia – samodzielne referaty, prezentacje, projekty, pomoce do lekcji.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Udział w konkursach, turniejach i olimpiadach.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Wkład pracy i zaangażowanie w podejmowane działania.</w:t>
      </w:r>
    </w:p>
    <w:p w:rsidR="000D6132" w:rsidRPr="000D6132" w:rsidRDefault="000D6132" w:rsidP="000D61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Verdana" w:hAnsi="Verdana"/>
          <w:szCs w:val="20"/>
        </w:rPr>
      </w:pPr>
      <w:r w:rsidRPr="000D6132">
        <w:rPr>
          <w:rFonts w:ascii="Verdana" w:hAnsi="Verdana"/>
          <w:szCs w:val="20"/>
        </w:rPr>
        <w:t>Samokontrola.</w:t>
      </w:r>
    </w:p>
    <w:p w:rsidR="00B65A94" w:rsidRPr="00624ED0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</w:p>
    <w:p w:rsidR="00B65A94" w:rsidRPr="00624ED0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lastRenderedPageBreak/>
        <w:t xml:space="preserve">V. </w:t>
      </w:r>
      <w:r w:rsidRPr="00624ED0">
        <w:rPr>
          <w:rFonts w:ascii="Verdana" w:hAnsi="Verdana"/>
          <w:b/>
          <w:bCs/>
          <w:szCs w:val="20"/>
        </w:rPr>
        <w:t xml:space="preserve">Metody </w:t>
      </w:r>
      <w:r>
        <w:rPr>
          <w:rFonts w:ascii="Verdana" w:hAnsi="Verdana"/>
          <w:b/>
          <w:bCs/>
          <w:szCs w:val="20"/>
        </w:rPr>
        <w:t xml:space="preserve">i kryteria </w:t>
      </w:r>
      <w:r w:rsidRPr="00624ED0">
        <w:rPr>
          <w:rFonts w:ascii="Verdana" w:hAnsi="Verdana"/>
          <w:b/>
          <w:bCs/>
          <w:szCs w:val="20"/>
        </w:rPr>
        <w:t>sprawdzania osiągnięć uczniów</w:t>
      </w:r>
      <w:r>
        <w:rPr>
          <w:rFonts w:ascii="Verdana" w:hAnsi="Verdana"/>
          <w:b/>
          <w:bCs/>
          <w:szCs w:val="20"/>
        </w:rPr>
        <w:t>.</w:t>
      </w:r>
    </w:p>
    <w:p w:rsidR="00B65A94" w:rsidRPr="00624ED0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1. Formy ustne: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Odpowiedz ustna.</w:t>
      </w:r>
    </w:p>
    <w:p w:rsidR="00B65A94" w:rsidRPr="008238AE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AB5601">
        <w:rPr>
          <w:rFonts w:ascii="Verdana" w:hAnsi="Verdana"/>
          <w:szCs w:val="20"/>
        </w:rPr>
        <w:t>Odpowiedzi ustne na bieżąco z realizowanego materiału, w przypadku nieprzygotowania nauczyciel może ten fakt zaznaczyć znakiem „-", dwa minusy są równoznaczne z oceną niedostateczną.</w:t>
      </w:r>
    </w:p>
    <w:p w:rsidR="00B65A94" w:rsidRPr="00AB5601" w:rsidRDefault="00B65A94" w:rsidP="00B65A94">
      <w:pPr>
        <w:spacing w:line="360" w:lineRule="auto"/>
        <w:ind w:left="284"/>
        <w:jc w:val="both"/>
        <w:rPr>
          <w:rFonts w:ascii="Verdana" w:hAnsi="Verdana"/>
          <w:szCs w:val="20"/>
          <w:u w:val="single"/>
        </w:rPr>
      </w:pPr>
      <w:r w:rsidRPr="00AB5601">
        <w:rPr>
          <w:rFonts w:ascii="Verdana" w:hAnsi="Verdana"/>
          <w:szCs w:val="20"/>
          <w:u w:val="single"/>
        </w:rPr>
        <w:t>Kryteria oceny wypowiedzi ustnej:</w:t>
      </w:r>
    </w:p>
    <w:p w:rsidR="00B65A94" w:rsidRPr="00990E88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poprawność merytoryczna</w:t>
      </w:r>
      <w:r>
        <w:rPr>
          <w:rFonts w:ascii="Verdana" w:hAnsi="Verdana"/>
          <w:szCs w:val="20"/>
        </w:rPr>
        <w:t>,</w:t>
      </w:r>
    </w:p>
    <w:p w:rsidR="00B65A94" w:rsidRPr="00990E88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uzasadnienie wypowiedzi</w:t>
      </w:r>
      <w:r>
        <w:rPr>
          <w:rFonts w:ascii="Verdana" w:hAnsi="Verdana"/>
          <w:szCs w:val="20"/>
        </w:rPr>
        <w:t>,</w:t>
      </w:r>
    </w:p>
    <w:p w:rsidR="00B65A94" w:rsidRPr="00990E88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stosowanie języka przedmiotu</w:t>
      </w:r>
      <w:r>
        <w:rPr>
          <w:rFonts w:ascii="Verdana" w:hAnsi="Verdana"/>
          <w:szCs w:val="20"/>
        </w:rPr>
        <w:t>,</w:t>
      </w:r>
    </w:p>
    <w:p w:rsidR="00B65A94" w:rsidRPr="008238AE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sposób prezentacji – umiejętność formułowania myśli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 w:rsidRPr="005461FA">
        <w:rPr>
          <w:rFonts w:ascii="Verdana" w:hAnsi="Verdana"/>
          <w:szCs w:val="20"/>
        </w:rPr>
        <w:t xml:space="preserve">Aktywność na lekcjach. </w:t>
      </w:r>
    </w:p>
    <w:p w:rsidR="00B65A94" w:rsidRPr="008238AE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5461FA">
        <w:rPr>
          <w:rFonts w:ascii="Verdana" w:hAnsi="Verdana"/>
          <w:szCs w:val="20"/>
        </w:rPr>
        <w:t xml:space="preserve">Krótkie wypowiedzi ustne nauczyciel może zaznaczać znakiem „+" trzy plusy są równoważne z oceną bardzo dobrą. 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 w:rsidRPr="005461FA">
        <w:rPr>
          <w:rFonts w:ascii="Verdana" w:hAnsi="Verdana"/>
          <w:szCs w:val="20"/>
        </w:rPr>
        <w:t>Prezentacje.</w:t>
      </w:r>
    </w:p>
    <w:p w:rsidR="00B65A94" w:rsidRPr="00AB5601" w:rsidRDefault="00B65A94" w:rsidP="00B65A94">
      <w:pPr>
        <w:spacing w:line="360" w:lineRule="auto"/>
        <w:ind w:left="284"/>
        <w:jc w:val="both"/>
        <w:rPr>
          <w:rFonts w:ascii="Verdana" w:hAnsi="Verdana"/>
          <w:szCs w:val="20"/>
          <w:u w:val="single"/>
        </w:rPr>
      </w:pPr>
      <w:r w:rsidRPr="00AB5601">
        <w:rPr>
          <w:rFonts w:ascii="Verdana" w:hAnsi="Verdana"/>
          <w:szCs w:val="20"/>
          <w:u w:val="single"/>
        </w:rPr>
        <w:t xml:space="preserve">Kryteria oceny </w:t>
      </w:r>
      <w:r>
        <w:rPr>
          <w:rFonts w:ascii="Verdana" w:hAnsi="Verdana"/>
          <w:szCs w:val="20"/>
          <w:u w:val="single"/>
        </w:rPr>
        <w:t>prezentacji</w:t>
      </w:r>
      <w:r w:rsidRPr="00AB5601">
        <w:rPr>
          <w:rFonts w:ascii="Verdana" w:hAnsi="Verdana"/>
          <w:szCs w:val="20"/>
          <w:u w:val="single"/>
        </w:rPr>
        <w:t>: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poprawność merytoryczna</w:t>
      </w:r>
      <w:r>
        <w:rPr>
          <w:rFonts w:ascii="Verdana" w:hAnsi="Verdana"/>
          <w:szCs w:val="20"/>
        </w:rPr>
        <w:t>,</w:t>
      </w:r>
    </w:p>
    <w:p w:rsidR="00B65A94" w:rsidRPr="00990E88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stosowanie języka przedmiotu</w:t>
      </w:r>
      <w:r>
        <w:rPr>
          <w:rFonts w:ascii="Verdana" w:hAnsi="Verdana"/>
          <w:szCs w:val="20"/>
        </w:rPr>
        <w:t>,</w:t>
      </w:r>
    </w:p>
    <w:p w:rsidR="00B65A94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sposób prezentacji – umiejętność formułowania myśli</w:t>
      </w:r>
      <w:r>
        <w:rPr>
          <w:rFonts w:ascii="Verdana" w:hAnsi="Verdana"/>
          <w:szCs w:val="20"/>
        </w:rPr>
        <w:t>,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prawidłowe wykonanie</w:t>
      </w:r>
      <w:r>
        <w:rPr>
          <w:rFonts w:ascii="Verdana" w:hAnsi="Verdana"/>
          <w:szCs w:val="20"/>
        </w:rPr>
        <w:t>,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wykorzystanie źródeł informacji</w:t>
      </w:r>
      <w:r>
        <w:rPr>
          <w:rFonts w:ascii="Verdana" w:hAnsi="Verdana"/>
          <w:szCs w:val="20"/>
        </w:rPr>
        <w:t>,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estetyka wykonania</w:t>
      </w:r>
      <w:r>
        <w:rPr>
          <w:rFonts w:ascii="Verdana" w:hAnsi="Verdana"/>
          <w:szCs w:val="20"/>
        </w:rPr>
        <w:t>,</w:t>
      </w:r>
    </w:p>
    <w:p w:rsidR="00B65A94" w:rsidRPr="008238AE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wkład pracy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 w:rsidRPr="005461FA">
        <w:rPr>
          <w:rFonts w:ascii="Verdana" w:hAnsi="Verdana"/>
          <w:szCs w:val="20"/>
        </w:rPr>
        <w:t>Referaty.</w:t>
      </w:r>
    </w:p>
    <w:p w:rsidR="00B65A94" w:rsidRPr="00AB5601" w:rsidRDefault="00B65A94" w:rsidP="00B65A94">
      <w:pPr>
        <w:spacing w:line="360" w:lineRule="auto"/>
        <w:ind w:left="284"/>
        <w:jc w:val="both"/>
        <w:rPr>
          <w:rFonts w:ascii="Verdana" w:hAnsi="Verdana"/>
          <w:szCs w:val="20"/>
          <w:u w:val="single"/>
        </w:rPr>
      </w:pPr>
      <w:r w:rsidRPr="00AB5601">
        <w:rPr>
          <w:rFonts w:ascii="Verdana" w:hAnsi="Verdana"/>
          <w:szCs w:val="20"/>
          <w:u w:val="single"/>
        </w:rPr>
        <w:t xml:space="preserve">Kryteria oceny </w:t>
      </w:r>
      <w:r>
        <w:rPr>
          <w:rFonts w:ascii="Verdana" w:hAnsi="Verdana"/>
          <w:szCs w:val="20"/>
          <w:u w:val="single"/>
        </w:rPr>
        <w:t>referatu</w:t>
      </w:r>
      <w:r w:rsidRPr="00AB5601">
        <w:rPr>
          <w:rFonts w:ascii="Verdana" w:hAnsi="Verdana"/>
          <w:szCs w:val="20"/>
          <w:u w:val="single"/>
        </w:rPr>
        <w:t>: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poprawność merytoryczna</w:t>
      </w:r>
      <w:r>
        <w:rPr>
          <w:rFonts w:ascii="Verdana" w:hAnsi="Verdana"/>
          <w:szCs w:val="20"/>
        </w:rPr>
        <w:t>,</w:t>
      </w:r>
    </w:p>
    <w:p w:rsidR="00B65A94" w:rsidRPr="00990E88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stosowanie języka przedmiotu</w:t>
      </w:r>
      <w:r>
        <w:rPr>
          <w:rFonts w:ascii="Verdana" w:hAnsi="Verdana"/>
          <w:szCs w:val="20"/>
        </w:rPr>
        <w:t>,</w:t>
      </w:r>
    </w:p>
    <w:p w:rsidR="00B65A94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990E88">
        <w:rPr>
          <w:rFonts w:ascii="Verdana" w:hAnsi="Verdana"/>
          <w:szCs w:val="20"/>
        </w:rPr>
        <w:t>sposób prezentacji – umiejętność formułowania myśli</w:t>
      </w:r>
      <w:r>
        <w:rPr>
          <w:rFonts w:ascii="Verdana" w:hAnsi="Verdana"/>
          <w:szCs w:val="20"/>
        </w:rPr>
        <w:t>,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prawidłowe wykonanie</w:t>
      </w:r>
      <w:r>
        <w:rPr>
          <w:rFonts w:ascii="Verdana" w:hAnsi="Verdana"/>
          <w:szCs w:val="20"/>
        </w:rPr>
        <w:t>,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wykorzystanie źródeł informacji</w:t>
      </w:r>
      <w:r>
        <w:rPr>
          <w:rFonts w:ascii="Verdana" w:hAnsi="Verdana"/>
          <w:szCs w:val="20"/>
        </w:rPr>
        <w:t>,</w:t>
      </w:r>
    </w:p>
    <w:p w:rsidR="00B65A94" w:rsidRPr="00827B3D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estetyka wykonania</w:t>
      </w:r>
      <w:r>
        <w:rPr>
          <w:rFonts w:ascii="Verdana" w:hAnsi="Verdana"/>
          <w:szCs w:val="20"/>
        </w:rPr>
        <w:t>,</w:t>
      </w:r>
    </w:p>
    <w:p w:rsidR="00B65A94" w:rsidRPr="008238AE" w:rsidRDefault="00B65A94" w:rsidP="00B65A94">
      <w:pPr>
        <w:pStyle w:val="Akapitzlist"/>
        <w:numPr>
          <w:ilvl w:val="0"/>
          <w:numId w:val="2"/>
        </w:numPr>
        <w:spacing w:line="360" w:lineRule="auto"/>
        <w:ind w:left="567" w:hanging="207"/>
        <w:jc w:val="both"/>
        <w:rPr>
          <w:rFonts w:ascii="Verdana" w:hAnsi="Verdana"/>
          <w:szCs w:val="20"/>
        </w:rPr>
      </w:pPr>
      <w:r w:rsidRPr="00827B3D">
        <w:rPr>
          <w:rFonts w:ascii="Verdana" w:hAnsi="Verdana"/>
          <w:szCs w:val="20"/>
        </w:rPr>
        <w:t>wkład pracy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2. Formy pisemne:</w:t>
      </w:r>
    </w:p>
    <w:p w:rsidR="00B65A94" w:rsidRDefault="007D07E5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Zadanie egzaminacyjne</w:t>
      </w:r>
      <w:r w:rsidR="00B65A94">
        <w:rPr>
          <w:rFonts w:ascii="Verdana" w:hAnsi="Verdana"/>
          <w:szCs w:val="20"/>
        </w:rPr>
        <w:t>.</w:t>
      </w:r>
    </w:p>
    <w:p w:rsidR="00B65A94" w:rsidRDefault="007D07E5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Zadanie egzaminacyjne</w:t>
      </w:r>
      <w:r w:rsidR="00B65A94">
        <w:rPr>
          <w:rFonts w:ascii="Verdana" w:hAnsi="Verdana"/>
          <w:szCs w:val="20"/>
        </w:rPr>
        <w:t xml:space="preserve"> jest zapowiedzian</w:t>
      </w:r>
      <w:r>
        <w:rPr>
          <w:rFonts w:ascii="Verdana" w:hAnsi="Verdana"/>
          <w:szCs w:val="20"/>
        </w:rPr>
        <w:t>e</w:t>
      </w:r>
      <w:r w:rsidR="00B65A94">
        <w:rPr>
          <w:rFonts w:ascii="Verdana" w:hAnsi="Verdana"/>
          <w:szCs w:val="20"/>
        </w:rPr>
        <w:t xml:space="preserve"> dwa tygodnie przed wyznaczonym terminem i składa się z dwóch części: </w:t>
      </w:r>
    </w:p>
    <w:p w:rsidR="00B65A94" w:rsidRDefault="007D07E5" w:rsidP="00B65A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teoretycznej (pisemnej)</w:t>
      </w:r>
      <w:r w:rsidR="00B65A94">
        <w:rPr>
          <w:rFonts w:ascii="Verdana" w:hAnsi="Verdana"/>
          <w:szCs w:val="20"/>
        </w:rPr>
        <w:t>,</w:t>
      </w:r>
    </w:p>
    <w:p w:rsidR="00B65A94" w:rsidRDefault="00B65A94" w:rsidP="00B65A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praktycznej. 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 xml:space="preserve">Uczeń nieobecny ma tydzień na zaliczenie </w:t>
      </w:r>
      <w:r w:rsidR="007D07E5">
        <w:rPr>
          <w:rFonts w:ascii="Verdana" w:hAnsi="Verdana"/>
          <w:szCs w:val="20"/>
        </w:rPr>
        <w:t>zadania egzaminacyjnego</w:t>
      </w:r>
      <w:r>
        <w:rPr>
          <w:rFonts w:ascii="Verdana" w:hAnsi="Verdana"/>
          <w:szCs w:val="20"/>
        </w:rPr>
        <w:t xml:space="preserve"> u nauczyciela odpowiedzialnego za </w:t>
      </w:r>
      <w:r w:rsidR="007D07E5">
        <w:rPr>
          <w:rFonts w:ascii="Verdana" w:hAnsi="Verdana"/>
          <w:szCs w:val="20"/>
        </w:rPr>
        <w:t xml:space="preserve">jego </w:t>
      </w:r>
      <w:r>
        <w:rPr>
          <w:rFonts w:ascii="Verdana" w:hAnsi="Verdana"/>
          <w:szCs w:val="20"/>
        </w:rPr>
        <w:t xml:space="preserve">przygotowanie. 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Uczeń ma obowiązek pisać </w:t>
      </w:r>
      <w:r w:rsidR="007D07E5">
        <w:rPr>
          <w:rFonts w:ascii="Verdana" w:hAnsi="Verdana"/>
          <w:szCs w:val="20"/>
        </w:rPr>
        <w:t xml:space="preserve">zadanie </w:t>
      </w:r>
      <w:r>
        <w:rPr>
          <w:rFonts w:ascii="Verdana" w:hAnsi="Verdana"/>
          <w:szCs w:val="20"/>
        </w:rPr>
        <w:t>egzamin</w:t>
      </w:r>
      <w:r w:rsidR="007D07E5">
        <w:rPr>
          <w:rFonts w:ascii="Verdana" w:hAnsi="Verdana"/>
          <w:szCs w:val="20"/>
        </w:rPr>
        <w:t>acyjne</w:t>
      </w:r>
      <w:r>
        <w:rPr>
          <w:rFonts w:ascii="Verdana" w:hAnsi="Verdana"/>
          <w:szCs w:val="20"/>
        </w:rPr>
        <w:t xml:space="preserve"> czarnym długopisem i posiadać legitymację szkolną lub dokument potwierdzający tożsamość ze zdjęciem oraz dopuszczone przez CKE przybory. </w:t>
      </w:r>
    </w:p>
    <w:p w:rsidR="00B65A94" w:rsidRDefault="007D07E5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Ocena </w:t>
      </w:r>
      <w:r w:rsidR="00B65A94">
        <w:rPr>
          <w:rFonts w:ascii="Verdana" w:hAnsi="Verdana"/>
          <w:szCs w:val="20"/>
        </w:rPr>
        <w:t>z </w:t>
      </w:r>
      <w:r>
        <w:rPr>
          <w:rFonts w:ascii="Verdana" w:hAnsi="Verdana"/>
          <w:szCs w:val="20"/>
        </w:rPr>
        <w:t xml:space="preserve">zadania </w:t>
      </w:r>
      <w:r w:rsidR="00B65A94">
        <w:rPr>
          <w:rFonts w:ascii="Verdana" w:hAnsi="Verdana"/>
          <w:szCs w:val="20"/>
        </w:rPr>
        <w:t>egzamin</w:t>
      </w:r>
      <w:r>
        <w:rPr>
          <w:rFonts w:ascii="Verdana" w:hAnsi="Verdana"/>
          <w:szCs w:val="20"/>
        </w:rPr>
        <w:t>acyjnego</w:t>
      </w:r>
      <w:r w:rsidR="00B65A94">
        <w:rPr>
          <w:rFonts w:ascii="Verdana" w:hAnsi="Verdana"/>
          <w:szCs w:val="20"/>
        </w:rPr>
        <w:t xml:space="preserve"> jest odnotowana w dzienniku u nauczyciela odpowiedzialnego za </w:t>
      </w:r>
      <w:r>
        <w:rPr>
          <w:rFonts w:ascii="Verdana" w:hAnsi="Verdana"/>
          <w:szCs w:val="20"/>
        </w:rPr>
        <w:t xml:space="preserve">jego </w:t>
      </w:r>
      <w:r w:rsidR="00B65A94">
        <w:rPr>
          <w:rFonts w:ascii="Verdana" w:hAnsi="Verdana"/>
          <w:szCs w:val="20"/>
        </w:rPr>
        <w:t xml:space="preserve">przygotowanie. </w:t>
      </w:r>
    </w:p>
    <w:p w:rsidR="00B65A94" w:rsidRPr="004E02B0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4E02B0">
        <w:rPr>
          <w:rFonts w:ascii="Verdana" w:hAnsi="Verdana"/>
          <w:szCs w:val="20"/>
        </w:rPr>
        <w:t>Ocena z</w:t>
      </w:r>
      <w:r w:rsidR="007D07E5">
        <w:rPr>
          <w:rFonts w:ascii="Verdana" w:hAnsi="Verdana"/>
          <w:szCs w:val="20"/>
        </w:rPr>
        <w:t>a</w:t>
      </w:r>
      <w:r w:rsidRPr="004E02B0">
        <w:rPr>
          <w:rFonts w:ascii="Verdana" w:hAnsi="Verdana"/>
          <w:szCs w:val="20"/>
        </w:rPr>
        <w:t xml:space="preserve"> </w:t>
      </w:r>
      <w:r w:rsidR="007D07E5">
        <w:rPr>
          <w:rFonts w:ascii="Verdana" w:hAnsi="Verdana"/>
          <w:szCs w:val="20"/>
        </w:rPr>
        <w:t xml:space="preserve">zadanie </w:t>
      </w:r>
      <w:r w:rsidRPr="004E02B0">
        <w:rPr>
          <w:rFonts w:ascii="Verdana" w:hAnsi="Verdana"/>
          <w:szCs w:val="20"/>
        </w:rPr>
        <w:t>egzamin</w:t>
      </w:r>
      <w:r w:rsidR="007D07E5">
        <w:rPr>
          <w:rFonts w:ascii="Verdana" w:hAnsi="Verdana"/>
          <w:szCs w:val="20"/>
        </w:rPr>
        <w:t>acyjne</w:t>
      </w:r>
      <w:r w:rsidRPr="004E02B0">
        <w:rPr>
          <w:rFonts w:ascii="Verdana" w:hAnsi="Verdana"/>
          <w:szCs w:val="20"/>
        </w:rPr>
        <w:t xml:space="preserve"> jest w formie procentowej (%) i przełożona na skalę ocen:</w:t>
      </w:r>
    </w:p>
    <w:p w:rsidR="00B65A94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dla </w:t>
      </w:r>
      <w:r w:rsidR="00D30FBC">
        <w:rPr>
          <w:rFonts w:ascii="Verdana" w:hAnsi="Verdana"/>
          <w:szCs w:val="20"/>
        </w:rPr>
        <w:t xml:space="preserve">zadania egzaminacyjnego </w:t>
      </w:r>
      <w:r>
        <w:rPr>
          <w:rFonts w:ascii="Verdana" w:hAnsi="Verdana"/>
          <w:szCs w:val="20"/>
        </w:rPr>
        <w:t>pisemnego: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58"/>
      </w:tblGrid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100%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celujący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od 90% do 99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bardzo dobry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od 80% do 89%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dobry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od 60% do 79%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dostateczny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od 50% do 59%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dopuszczający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 xml:space="preserve">od 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624ED0">
              <w:rPr>
                <w:rFonts w:ascii="Verdana" w:hAnsi="Verdana"/>
                <w:szCs w:val="20"/>
              </w:rPr>
              <w:t>0% do 49%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niedostateczny</w:t>
            </w:r>
          </w:p>
        </w:tc>
      </w:tr>
    </w:tbl>
    <w:p w:rsidR="00B65A94" w:rsidRPr="00891F46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</w:p>
    <w:p w:rsidR="00B65A94" w:rsidRDefault="00D30FBC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dla zadania egzaminacyjnego </w:t>
      </w:r>
      <w:r w:rsidR="00B65A94">
        <w:rPr>
          <w:rFonts w:ascii="Verdana" w:hAnsi="Verdana"/>
          <w:szCs w:val="20"/>
        </w:rPr>
        <w:t>praktycznego: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58"/>
      </w:tblGrid>
      <w:tr w:rsidR="00B65A94" w:rsidRPr="00624ED0" w:rsidTr="000064DB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100%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celujący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od 93% do 99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bardzo dobry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 xml:space="preserve">od </w:t>
            </w:r>
            <w:r>
              <w:rPr>
                <w:rFonts w:ascii="Verdana" w:hAnsi="Verdana"/>
                <w:szCs w:val="20"/>
              </w:rPr>
              <w:t>87</w:t>
            </w:r>
            <w:r w:rsidRPr="00624ED0">
              <w:rPr>
                <w:rFonts w:ascii="Verdana" w:hAnsi="Verdana"/>
                <w:szCs w:val="20"/>
              </w:rPr>
              <w:t xml:space="preserve">% do </w:t>
            </w:r>
            <w:r>
              <w:rPr>
                <w:rFonts w:ascii="Verdana" w:hAnsi="Verdana"/>
                <w:szCs w:val="20"/>
              </w:rPr>
              <w:t>92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dobry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 xml:space="preserve">od </w:t>
            </w:r>
            <w:r>
              <w:rPr>
                <w:rFonts w:ascii="Verdana" w:hAnsi="Verdana"/>
                <w:szCs w:val="20"/>
              </w:rPr>
              <w:t>81</w:t>
            </w:r>
            <w:r w:rsidRPr="00624ED0">
              <w:rPr>
                <w:rFonts w:ascii="Verdana" w:hAnsi="Verdana"/>
                <w:szCs w:val="20"/>
              </w:rPr>
              <w:t xml:space="preserve">% do </w:t>
            </w:r>
            <w:r>
              <w:rPr>
                <w:rFonts w:ascii="Verdana" w:hAnsi="Verdana"/>
                <w:szCs w:val="20"/>
              </w:rPr>
              <w:t>86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dostateczny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od 75</w:t>
            </w:r>
            <w:r w:rsidRPr="00624ED0">
              <w:rPr>
                <w:rFonts w:ascii="Verdana" w:hAnsi="Verdana"/>
                <w:szCs w:val="20"/>
              </w:rPr>
              <w:t xml:space="preserve">% do </w:t>
            </w:r>
            <w:r>
              <w:rPr>
                <w:rFonts w:ascii="Verdana" w:hAnsi="Verdana"/>
                <w:szCs w:val="20"/>
              </w:rPr>
              <w:t>80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dopuszczający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 xml:space="preserve">od 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624ED0">
              <w:rPr>
                <w:rFonts w:ascii="Verdana" w:hAnsi="Verdana"/>
                <w:szCs w:val="20"/>
              </w:rPr>
              <w:t xml:space="preserve">0% do </w:t>
            </w:r>
            <w:r>
              <w:rPr>
                <w:rFonts w:ascii="Verdana" w:hAnsi="Verdana"/>
                <w:szCs w:val="20"/>
              </w:rPr>
              <w:t>74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niedostateczny</w:t>
            </w:r>
          </w:p>
        </w:tc>
      </w:tr>
    </w:tbl>
    <w:p w:rsidR="00B65A94" w:rsidRPr="00FE3FCB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</w:p>
    <w:p w:rsidR="007D07E5" w:rsidRDefault="007D07E5" w:rsidP="007D07E5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Egzamin próbny.</w:t>
      </w:r>
    </w:p>
    <w:p w:rsidR="007D07E5" w:rsidRPr="007D07E5" w:rsidRDefault="007D07E5" w:rsidP="007D07E5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Egzamin próbny jest zapowiedziany </w:t>
      </w:r>
      <w:r>
        <w:rPr>
          <w:rFonts w:ascii="Verdana" w:hAnsi="Verdana"/>
          <w:szCs w:val="20"/>
        </w:rPr>
        <w:t xml:space="preserve">co najmniej </w:t>
      </w:r>
      <w:r>
        <w:rPr>
          <w:rFonts w:ascii="Verdana" w:hAnsi="Verdana"/>
          <w:szCs w:val="20"/>
        </w:rPr>
        <w:t xml:space="preserve">dwa tygodnie przed wyznaczonym terminem i składa się z dwóch części: </w:t>
      </w:r>
      <w:r>
        <w:rPr>
          <w:rFonts w:ascii="Verdana" w:hAnsi="Verdana"/>
          <w:szCs w:val="20"/>
        </w:rPr>
        <w:t xml:space="preserve">pisemnej i </w:t>
      </w:r>
      <w:r w:rsidRPr="007D07E5">
        <w:rPr>
          <w:rFonts w:ascii="Verdana" w:hAnsi="Verdana"/>
          <w:szCs w:val="20"/>
        </w:rPr>
        <w:t xml:space="preserve">praktycznej. </w:t>
      </w:r>
    </w:p>
    <w:p w:rsidR="007D07E5" w:rsidRDefault="007D07E5" w:rsidP="007D07E5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Uczeń nieobecny ma tydzień na </w:t>
      </w:r>
      <w:r>
        <w:rPr>
          <w:rFonts w:ascii="Verdana" w:hAnsi="Verdana"/>
          <w:szCs w:val="20"/>
        </w:rPr>
        <w:t>napisanie</w:t>
      </w:r>
      <w:r>
        <w:rPr>
          <w:rFonts w:ascii="Verdana" w:hAnsi="Verdana"/>
          <w:szCs w:val="20"/>
        </w:rPr>
        <w:t xml:space="preserve"> egzaminu próbnego u nauczyciela odpowiedzialnego za </w:t>
      </w:r>
      <w:r>
        <w:rPr>
          <w:rFonts w:ascii="Verdana" w:hAnsi="Verdana"/>
          <w:szCs w:val="20"/>
        </w:rPr>
        <w:t xml:space="preserve">jego </w:t>
      </w:r>
      <w:r>
        <w:rPr>
          <w:rFonts w:ascii="Verdana" w:hAnsi="Verdana"/>
          <w:szCs w:val="20"/>
        </w:rPr>
        <w:t xml:space="preserve">przygotowanie. </w:t>
      </w:r>
    </w:p>
    <w:p w:rsidR="007D07E5" w:rsidRDefault="007D07E5" w:rsidP="007D07E5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Uczeń ma obowiązek pisać egzamin czarnym długopisem i posiadać legitymację szkolną lub dokument potwierdzający tożsamość ze zdjęciem oraz dopuszczone przez CKE przybory. </w:t>
      </w:r>
    </w:p>
    <w:p w:rsidR="007D07E5" w:rsidRPr="00D30FBC" w:rsidRDefault="00D30FBC" w:rsidP="00D30FBC">
      <w:pPr>
        <w:pStyle w:val="Akapitzlist"/>
        <w:spacing w:line="360" w:lineRule="auto"/>
        <w:ind w:left="284"/>
        <w:contextualSpacing w:val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</w:t>
      </w:r>
      <w:r w:rsidRPr="004E02B0">
        <w:rPr>
          <w:rFonts w:ascii="Verdana" w:hAnsi="Verdana"/>
          <w:szCs w:val="20"/>
        </w:rPr>
        <w:t xml:space="preserve"> egzaminu próbnego </w:t>
      </w:r>
      <w:r>
        <w:rPr>
          <w:rFonts w:ascii="Verdana" w:hAnsi="Verdana"/>
          <w:szCs w:val="20"/>
        </w:rPr>
        <w:t xml:space="preserve">wynik podany </w:t>
      </w:r>
      <w:r w:rsidRPr="004E02B0">
        <w:rPr>
          <w:rFonts w:ascii="Verdana" w:hAnsi="Verdana"/>
          <w:szCs w:val="20"/>
        </w:rPr>
        <w:t xml:space="preserve">jest </w:t>
      </w:r>
      <w:r>
        <w:rPr>
          <w:rFonts w:ascii="Verdana" w:hAnsi="Verdana"/>
          <w:szCs w:val="20"/>
        </w:rPr>
        <w:t xml:space="preserve">tylko </w:t>
      </w:r>
      <w:r w:rsidRPr="004E02B0">
        <w:rPr>
          <w:rFonts w:ascii="Verdana" w:hAnsi="Verdana"/>
          <w:szCs w:val="20"/>
        </w:rPr>
        <w:t>w formie procentowej (%)</w:t>
      </w:r>
      <w:r>
        <w:rPr>
          <w:rFonts w:ascii="Verdana" w:hAnsi="Verdana"/>
          <w:szCs w:val="20"/>
        </w:rPr>
        <w:t xml:space="preserve"> i </w:t>
      </w:r>
      <w:r w:rsidR="007D07E5" w:rsidRPr="00D30FBC">
        <w:rPr>
          <w:rFonts w:ascii="Verdana" w:hAnsi="Verdana"/>
          <w:szCs w:val="20"/>
        </w:rPr>
        <w:t>odnotowan</w:t>
      </w:r>
      <w:r>
        <w:rPr>
          <w:rFonts w:ascii="Verdana" w:hAnsi="Verdana"/>
          <w:szCs w:val="20"/>
        </w:rPr>
        <w:t>y w dzienniku</w:t>
      </w:r>
      <w:r w:rsidR="007D07E5" w:rsidRPr="00D30FBC">
        <w:rPr>
          <w:rFonts w:ascii="Verdana" w:hAnsi="Verdana"/>
          <w:szCs w:val="20"/>
        </w:rPr>
        <w:t xml:space="preserve">. 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Sprawdziany.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Sprawdziany </w:t>
      </w:r>
      <w:r w:rsidRPr="00FE3FCB">
        <w:rPr>
          <w:rFonts w:ascii="Verdana" w:hAnsi="Verdana"/>
          <w:szCs w:val="20"/>
        </w:rPr>
        <w:t>(mogą być w formie testu</w:t>
      </w:r>
      <w:r>
        <w:rPr>
          <w:rFonts w:ascii="Verdana" w:hAnsi="Verdana"/>
          <w:szCs w:val="20"/>
        </w:rPr>
        <w:t>, pisemnej bądź łączonej</w:t>
      </w:r>
      <w:r w:rsidRPr="00FE3FCB">
        <w:rPr>
          <w:rFonts w:ascii="Verdana" w:hAnsi="Verdana"/>
          <w:szCs w:val="20"/>
        </w:rPr>
        <w:t>)</w:t>
      </w:r>
      <w:r>
        <w:rPr>
          <w:rFonts w:ascii="Verdana" w:hAnsi="Verdana"/>
          <w:szCs w:val="20"/>
        </w:rPr>
        <w:t xml:space="preserve"> p</w:t>
      </w:r>
      <w:r w:rsidRPr="00FE3FCB">
        <w:rPr>
          <w:rFonts w:ascii="Verdana" w:hAnsi="Verdana"/>
          <w:szCs w:val="20"/>
        </w:rPr>
        <w:t>o każdym dziale powinny być zapowiedziane na 7 dni przed ich terminem. Uczeń nieobecny na sprawdzianie z powodów uspr</w:t>
      </w:r>
      <w:r>
        <w:rPr>
          <w:rFonts w:ascii="Verdana" w:hAnsi="Verdana"/>
          <w:szCs w:val="20"/>
        </w:rPr>
        <w:t xml:space="preserve">awiedliwionych ma obowiązek w </w:t>
      </w:r>
      <w:r w:rsidRPr="00FE3FCB">
        <w:rPr>
          <w:rFonts w:ascii="Verdana" w:hAnsi="Verdana"/>
          <w:szCs w:val="20"/>
        </w:rPr>
        <w:t xml:space="preserve">ciągu dwóch tygodni </w:t>
      </w:r>
      <w:r>
        <w:rPr>
          <w:rFonts w:ascii="Verdana" w:hAnsi="Verdana"/>
          <w:szCs w:val="20"/>
        </w:rPr>
        <w:t>zaliczyć sprawdzian od dnia wpisania ocen do dziennika. Uczeń ma obowiązek pisać sprawdzian czarnym długopisem.</w:t>
      </w:r>
    </w:p>
    <w:p w:rsidR="00B65A94" w:rsidRPr="00B60967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  <w:u w:val="single"/>
        </w:rPr>
      </w:pPr>
      <w:r w:rsidRPr="00B60967">
        <w:rPr>
          <w:rFonts w:ascii="Verdana" w:hAnsi="Verdana"/>
          <w:szCs w:val="20"/>
          <w:u w:val="single"/>
        </w:rPr>
        <w:lastRenderedPageBreak/>
        <w:t>Kryteria oceny sprawdzianu/testu: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58"/>
      </w:tblGrid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100%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celujący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od 90% do 99</w:t>
            </w:r>
            <w:r w:rsidRPr="00624ED0">
              <w:rPr>
                <w:rFonts w:ascii="Verdana" w:hAnsi="Verdana"/>
                <w:szCs w:val="20"/>
              </w:rPr>
              <w:t>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bardzo dobry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od 80% do 89%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dobry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od 60% do 79%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dostateczny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od 50% do 59%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dopuszczający</w:t>
            </w:r>
          </w:p>
        </w:tc>
      </w:tr>
      <w:tr w:rsidR="00B65A94" w:rsidRPr="00624ED0" w:rsidTr="000064DB">
        <w:trPr>
          <w:tblCellSpacing w:w="0" w:type="dxa"/>
        </w:trPr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 xml:space="preserve">od 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624ED0">
              <w:rPr>
                <w:rFonts w:ascii="Verdana" w:hAnsi="Verdana"/>
                <w:szCs w:val="20"/>
              </w:rPr>
              <w:t>0% do 49%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94" w:rsidRPr="00624ED0" w:rsidRDefault="00B65A94" w:rsidP="000064DB">
            <w:pPr>
              <w:spacing w:before="100" w:beforeAutospacing="1" w:after="100" w:afterAutospacing="1"/>
              <w:jc w:val="center"/>
              <w:rPr>
                <w:rFonts w:ascii="Verdana" w:hAnsi="Verdana"/>
                <w:szCs w:val="20"/>
              </w:rPr>
            </w:pPr>
            <w:r w:rsidRPr="00624ED0">
              <w:rPr>
                <w:rFonts w:ascii="Verdana" w:hAnsi="Verdana"/>
                <w:szCs w:val="20"/>
              </w:rPr>
              <w:t>niedostateczny</w:t>
            </w:r>
          </w:p>
        </w:tc>
      </w:tr>
    </w:tbl>
    <w:p w:rsidR="00B65A94" w:rsidRPr="00850787" w:rsidRDefault="00B65A94" w:rsidP="00B65A9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Kartkówki.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B60967">
        <w:rPr>
          <w:rFonts w:ascii="Verdana" w:hAnsi="Verdana"/>
          <w:szCs w:val="20"/>
        </w:rPr>
        <w:t>Kartkówki, krótkie formy sprawdzianu (10 – 15 minut), obejmują materiał do trzech ostatnich lekcji</w:t>
      </w:r>
      <w:r>
        <w:rPr>
          <w:rFonts w:ascii="Verdana" w:hAnsi="Verdana"/>
          <w:szCs w:val="20"/>
        </w:rPr>
        <w:t>/tematów</w:t>
      </w:r>
      <w:r w:rsidRPr="00B60967">
        <w:rPr>
          <w:rFonts w:ascii="Verdana" w:hAnsi="Verdana"/>
          <w:szCs w:val="20"/>
        </w:rPr>
        <w:t xml:space="preserve"> i mogą być</w:t>
      </w:r>
      <w:r>
        <w:rPr>
          <w:rFonts w:ascii="Verdana" w:hAnsi="Verdana"/>
          <w:szCs w:val="20"/>
        </w:rPr>
        <w:t>:</w:t>
      </w:r>
    </w:p>
    <w:p w:rsidR="00B65A94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B60967">
        <w:rPr>
          <w:rFonts w:ascii="Verdana" w:hAnsi="Verdana"/>
          <w:szCs w:val="20"/>
        </w:rPr>
        <w:t>niezapowiedziane</w:t>
      </w:r>
      <w:r>
        <w:rPr>
          <w:rFonts w:ascii="Verdana" w:hAnsi="Verdana"/>
          <w:szCs w:val="20"/>
        </w:rPr>
        <w:t xml:space="preserve"> – dopuszcza się poprawę,</w:t>
      </w:r>
    </w:p>
    <w:p w:rsidR="00B65A94" w:rsidRPr="00B60967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zapowiedziane - n</w:t>
      </w:r>
      <w:r w:rsidRPr="00B60967">
        <w:rPr>
          <w:rFonts w:ascii="Verdana" w:hAnsi="Verdana"/>
          <w:szCs w:val="20"/>
        </w:rPr>
        <w:t>ie przewiduje się ich poprawy.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Prace domowe.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Prace domowe dotyczą bieżącego materiału lub są przekrojowe z określonej partii materiału.</w:t>
      </w:r>
      <w:r>
        <w:rPr>
          <w:rFonts w:ascii="Verdana" w:hAnsi="Verdana"/>
          <w:szCs w:val="20"/>
        </w:rPr>
        <w:t xml:space="preserve"> Brak pracy domowej jest równoznaczne z oceną niedostateczną.</w:t>
      </w:r>
    </w:p>
    <w:p w:rsidR="00B65A94" w:rsidRPr="006067CF" w:rsidRDefault="00B65A94" w:rsidP="00B65A94">
      <w:pPr>
        <w:spacing w:line="360" w:lineRule="auto"/>
        <w:ind w:left="284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Kryteria oceny pracy domowej (w tym projektu)</w:t>
      </w:r>
      <w:r w:rsidRPr="006067CF">
        <w:rPr>
          <w:rFonts w:ascii="Verdana" w:hAnsi="Verdana"/>
          <w:szCs w:val="20"/>
          <w:u w:val="single"/>
        </w:rPr>
        <w:t>: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prawidłowe wykonanie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zawartość merytoryczna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wykorzystanie źródeł informacji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estetyka wykonania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wkład pracy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Ćwiczenia.</w:t>
      </w:r>
    </w:p>
    <w:p w:rsidR="00B65A94" w:rsidRPr="006067CF" w:rsidRDefault="00B65A94" w:rsidP="00B65A94">
      <w:pPr>
        <w:spacing w:line="360" w:lineRule="auto"/>
        <w:ind w:left="284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Kryteria oceny ćwiczenia: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prawidłowe wykonanie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zawartość merytoryczna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wykorzystanie źródeł informacji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estetyka wykonania</w:t>
      </w:r>
      <w:r>
        <w:rPr>
          <w:rFonts w:ascii="Verdana" w:hAnsi="Verdana"/>
          <w:szCs w:val="20"/>
        </w:rPr>
        <w:t>,</w:t>
      </w:r>
    </w:p>
    <w:p w:rsidR="00B65A94" w:rsidRPr="00757461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wkład pracy</w:t>
      </w:r>
      <w:r>
        <w:rPr>
          <w:rFonts w:ascii="Verdana" w:hAnsi="Verdana"/>
          <w:szCs w:val="20"/>
        </w:rPr>
        <w:t>.</w:t>
      </w:r>
    </w:p>
    <w:p w:rsidR="00850787" w:rsidRPr="00850787" w:rsidRDefault="00850787" w:rsidP="00850787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Warsztaty</w:t>
      </w:r>
      <w:r>
        <w:rPr>
          <w:rFonts w:ascii="Verdana" w:hAnsi="Verdana" w:cs="Calibri"/>
        </w:rPr>
        <w:t>.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 xml:space="preserve">na warsztatach obowiązuje strój roboczy: </w:t>
      </w:r>
    </w:p>
    <w:p w:rsidR="00850787" w:rsidRPr="00850787" w:rsidRDefault="00850787" w:rsidP="00850787">
      <w:pPr>
        <w:spacing w:line="360" w:lineRule="auto"/>
        <w:ind w:left="1341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koszula bawełniana z długim rękawem,</w:t>
      </w:r>
      <w:r w:rsidRPr="00850787">
        <w:rPr>
          <w:rFonts w:ascii="Verdana" w:hAnsi="Verdana" w:cs="Calibri"/>
        </w:rPr>
        <w:t xml:space="preserve"> </w:t>
      </w:r>
      <w:r w:rsidRPr="00850787">
        <w:rPr>
          <w:rFonts w:ascii="Verdana" w:hAnsi="Verdana" w:cs="Calibri"/>
        </w:rPr>
        <w:t>długie spodnie na szelkach,</w:t>
      </w:r>
      <w:r w:rsidRPr="00850787">
        <w:rPr>
          <w:rFonts w:ascii="Verdana" w:hAnsi="Verdana" w:cs="Calibri"/>
        </w:rPr>
        <w:t xml:space="preserve"> </w:t>
      </w:r>
      <w:r w:rsidRPr="00850787">
        <w:rPr>
          <w:rFonts w:ascii="Verdana" w:hAnsi="Verdana" w:cs="Calibri"/>
        </w:rPr>
        <w:t>obuwie robocze z twardym noskiem.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brak stroju jest równoznaczne z nieprzygotowaniem do zajęć;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ind w:left="993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uczeń może mieć tylko jedno nieprzygotowanie w semestrze.</w:t>
      </w:r>
    </w:p>
    <w:p w:rsidR="00850787" w:rsidRPr="00850787" w:rsidRDefault="00850787" w:rsidP="00850787">
      <w:pPr>
        <w:spacing w:line="360" w:lineRule="auto"/>
        <w:ind w:left="284"/>
        <w:rPr>
          <w:rFonts w:ascii="Verdana" w:hAnsi="Verdana" w:cs="Calibri"/>
          <w:u w:val="single"/>
        </w:rPr>
      </w:pPr>
      <w:r w:rsidRPr="00850787">
        <w:rPr>
          <w:rFonts w:ascii="Verdana" w:hAnsi="Verdana" w:cs="Calibri"/>
          <w:u w:val="single"/>
        </w:rPr>
        <w:t>Kryteria oceny: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poprawność wykonywania zadań zgodnie z kryteriami egzaminacyjnymi: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bhp,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technologia wykonania,</w:t>
      </w:r>
    </w:p>
    <w:p w:rsidR="00850787" w:rsidRPr="00850787" w:rsidRDefault="00850787" w:rsidP="00850787">
      <w:pPr>
        <w:pStyle w:val="Akapitzlist"/>
        <w:numPr>
          <w:ilvl w:val="0"/>
          <w:numId w:val="3"/>
        </w:numPr>
        <w:spacing w:line="360" w:lineRule="auto"/>
        <w:ind w:left="1276"/>
        <w:jc w:val="both"/>
        <w:rPr>
          <w:rFonts w:ascii="Verdana" w:hAnsi="Verdana" w:cs="Calibri"/>
        </w:rPr>
      </w:pPr>
      <w:r w:rsidRPr="00850787">
        <w:rPr>
          <w:rFonts w:ascii="Verdana" w:hAnsi="Verdana" w:cs="Calibri"/>
        </w:rPr>
        <w:t>przebieg.</w:t>
      </w:r>
    </w:p>
    <w:p w:rsidR="00B65A94" w:rsidRDefault="00B65A94" w:rsidP="00B65A94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lastRenderedPageBreak/>
        <w:t>Referaty.</w:t>
      </w:r>
    </w:p>
    <w:p w:rsidR="00B65A94" w:rsidRPr="006067CF" w:rsidRDefault="00B65A94" w:rsidP="00B65A94">
      <w:pPr>
        <w:spacing w:line="360" w:lineRule="auto"/>
        <w:ind w:left="284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Kryteria oceny referatu:</w:t>
      </w:r>
    </w:p>
    <w:p w:rsidR="00B65A94" w:rsidRPr="00A222FE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A222FE">
        <w:rPr>
          <w:rFonts w:ascii="Verdana" w:hAnsi="Verdana"/>
          <w:szCs w:val="20"/>
        </w:rPr>
        <w:t>poprawność merytoryczna</w:t>
      </w:r>
      <w:r>
        <w:rPr>
          <w:rFonts w:ascii="Verdana" w:hAnsi="Verdana"/>
          <w:szCs w:val="20"/>
        </w:rPr>
        <w:t>,</w:t>
      </w:r>
    </w:p>
    <w:p w:rsidR="00B65A94" w:rsidRPr="00A222FE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A222FE">
        <w:rPr>
          <w:rFonts w:ascii="Verdana" w:hAnsi="Verdana"/>
          <w:szCs w:val="20"/>
        </w:rPr>
        <w:t>stosowanie języka przedmiotu</w:t>
      </w:r>
      <w:r>
        <w:rPr>
          <w:rFonts w:ascii="Verdana" w:hAnsi="Verdana"/>
          <w:szCs w:val="20"/>
        </w:rPr>
        <w:t>,</w:t>
      </w:r>
    </w:p>
    <w:p w:rsidR="00B65A94" w:rsidRPr="00A222FE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A222FE">
        <w:rPr>
          <w:rFonts w:ascii="Verdana" w:hAnsi="Verdana"/>
          <w:szCs w:val="20"/>
        </w:rPr>
        <w:t>sposób prezentacji – umiejętność formułowania myśli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prawidłowe wykonanie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wykorzystanie źródeł informacji</w:t>
      </w:r>
      <w:r>
        <w:rPr>
          <w:rFonts w:ascii="Verdana" w:hAnsi="Verdana"/>
          <w:szCs w:val="20"/>
        </w:rPr>
        <w:t>,</w:t>
      </w:r>
    </w:p>
    <w:p w:rsidR="00B65A94" w:rsidRPr="006067CF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estetyka wykonania</w:t>
      </w:r>
      <w:r>
        <w:rPr>
          <w:rFonts w:ascii="Verdana" w:hAnsi="Verdana"/>
          <w:szCs w:val="20"/>
        </w:rPr>
        <w:t>,</w:t>
      </w:r>
    </w:p>
    <w:p w:rsidR="00B65A94" w:rsidRPr="005528EE" w:rsidRDefault="00B65A94" w:rsidP="00B65A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Cs w:val="20"/>
        </w:rPr>
      </w:pPr>
      <w:r w:rsidRPr="006067CF">
        <w:rPr>
          <w:rFonts w:ascii="Verdana" w:hAnsi="Verdana"/>
          <w:szCs w:val="20"/>
        </w:rPr>
        <w:t>wkład pracy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 xml:space="preserve">3. </w:t>
      </w:r>
      <w:r>
        <w:rPr>
          <w:rFonts w:ascii="Verdana" w:hAnsi="Verdana"/>
          <w:szCs w:val="20"/>
        </w:rPr>
        <w:t>Zeszyt.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 xml:space="preserve">Zeszyty przedmiotowe podlegają bieżącej kontroli a ich ocena dokonywana jest, co najmniej </w:t>
      </w:r>
      <w:r>
        <w:rPr>
          <w:rFonts w:ascii="Verdana" w:hAnsi="Verdana"/>
          <w:szCs w:val="20"/>
        </w:rPr>
        <w:t>raz w roku szkolnym. Uczeń ma obowiązek prowadzić zeszyt starannie i estetycznie, a rysunki wykonywać ołówkiem. W zeszycie należy pisać czarnym długopisem.</w:t>
      </w:r>
    </w:p>
    <w:p w:rsidR="00B65A94" w:rsidRPr="006F675C" w:rsidRDefault="00B65A94" w:rsidP="00B65A94">
      <w:pPr>
        <w:spacing w:line="360" w:lineRule="auto"/>
        <w:ind w:left="284"/>
        <w:rPr>
          <w:rFonts w:ascii="Verdana" w:hAnsi="Verdana"/>
          <w:szCs w:val="20"/>
          <w:u w:val="single"/>
        </w:rPr>
      </w:pPr>
      <w:r w:rsidRPr="006F675C">
        <w:rPr>
          <w:rFonts w:ascii="Verdana" w:hAnsi="Verdana"/>
          <w:szCs w:val="20"/>
          <w:u w:val="single"/>
        </w:rPr>
        <w:t>Kryteria oceny zeszytu przedmiotowego:</w:t>
      </w:r>
    </w:p>
    <w:p w:rsidR="00B65A94" w:rsidRPr="006F675C" w:rsidRDefault="00B65A94" w:rsidP="00B65A94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Cs w:val="20"/>
        </w:rPr>
      </w:pPr>
      <w:r w:rsidRPr="006F675C">
        <w:rPr>
          <w:rFonts w:ascii="Verdana" w:hAnsi="Verdana"/>
          <w:szCs w:val="20"/>
        </w:rPr>
        <w:t>kompletność i systematyczność prowadzenia notatek</w:t>
      </w:r>
    </w:p>
    <w:p w:rsidR="00B65A94" w:rsidRPr="006F675C" w:rsidRDefault="00B65A94" w:rsidP="00B65A94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Cs w:val="20"/>
        </w:rPr>
      </w:pPr>
      <w:r w:rsidRPr="006F675C">
        <w:rPr>
          <w:rFonts w:ascii="Verdana" w:hAnsi="Verdana"/>
          <w:szCs w:val="20"/>
        </w:rPr>
        <w:t>poprawność wykonania rysunków</w:t>
      </w:r>
    </w:p>
    <w:p w:rsidR="00B65A94" w:rsidRPr="00E41DDB" w:rsidRDefault="00B65A94" w:rsidP="00B65A94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Cs w:val="20"/>
        </w:rPr>
      </w:pPr>
      <w:r w:rsidRPr="006F675C">
        <w:rPr>
          <w:rFonts w:ascii="Verdana" w:hAnsi="Verdana"/>
          <w:szCs w:val="20"/>
        </w:rPr>
        <w:t>estetyka wykonania rysunków, szkiców, itp.</w:t>
      </w:r>
    </w:p>
    <w:p w:rsidR="00B65A94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 w:rsidRPr="00624ED0">
        <w:rPr>
          <w:rFonts w:ascii="Verdana" w:hAnsi="Verdana"/>
          <w:szCs w:val="20"/>
        </w:rPr>
        <w:t>4. Ćwiczenia rysunkowe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Ćwiczenia rysunkowe wykonuje się:</w:t>
      </w:r>
    </w:p>
    <w:p w:rsidR="00B65A94" w:rsidRDefault="00B65A94" w:rsidP="00B65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 zeszycie,</w:t>
      </w:r>
    </w:p>
    <w:p w:rsidR="00B65A94" w:rsidRDefault="00B65A94" w:rsidP="00B65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 kartkach,</w:t>
      </w:r>
    </w:p>
    <w:p w:rsidR="00B65A94" w:rsidRDefault="00B65A94" w:rsidP="00B65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 kalkach</w:t>
      </w:r>
    </w:p>
    <w:p w:rsidR="00B65A94" w:rsidRDefault="00B65A94" w:rsidP="00B65A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 brystolu.</w:t>
      </w:r>
    </w:p>
    <w:p w:rsidR="00B65A94" w:rsidRPr="00E02496" w:rsidRDefault="00B65A94" w:rsidP="00B65A94">
      <w:pPr>
        <w:spacing w:line="360" w:lineRule="auto"/>
        <w:ind w:left="284"/>
        <w:rPr>
          <w:rFonts w:ascii="Verdana" w:hAnsi="Verdana"/>
          <w:szCs w:val="20"/>
          <w:u w:val="single"/>
        </w:rPr>
      </w:pPr>
      <w:r w:rsidRPr="00E02496">
        <w:rPr>
          <w:rFonts w:ascii="Verdana" w:hAnsi="Verdana"/>
          <w:szCs w:val="20"/>
          <w:u w:val="single"/>
        </w:rPr>
        <w:t>Kryteria oceny rysunków:</w:t>
      </w:r>
    </w:p>
    <w:p w:rsidR="00B65A94" w:rsidRPr="00E02496" w:rsidRDefault="00B65A94" w:rsidP="00B65A94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Cs w:val="20"/>
        </w:rPr>
      </w:pPr>
      <w:r w:rsidRPr="00E02496">
        <w:rPr>
          <w:rFonts w:ascii="Verdana" w:hAnsi="Verdana"/>
          <w:szCs w:val="20"/>
        </w:rPr>
        <w:t>poprawność i dokładność wykonania</w:t>
      </w:r>
      <w:r>
        <w:rPr>
          <w:rFonts w:ascii="Verdana" w:hAnsi="Verdana"/>
          <w:szCs w:val="20"/>
        </w:rPr>
        <w:t>,</w:t>
      </w:r>
    </w:p>
    <w:p w:rsidR="00B65A94" w:rsidRPr="00E02496" w:rsidRDefault="00B65A94" w:rsidP="00B65A94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Cs w:val="20"/>
        </w:rPr>
      </w:pPr>
      <w:r w:rsidRPr="00E02496">
        <w:rPr>
          <w:rFonts w:ascii="Verdana" w:hAnsi="Verdana"/>
          <w:szCs w:val="20"/>
        </w:rPr>
        <w:t>estetyka wykonania i staranność</w:t>
      </w:r>
      <w:r>
        <w:rPr>
          <w:rFonts w:ascii="Verdana" w:hAnsi="Verdana"/>
          <w:szCs w:val="20"/>
        </w:rPr>
        <w:t>,</w:t>
      </w:r>
    </w:p>
    <w:p w:rsidR="00B65A94" w:rsidRPr="00E02496" w:rsidRDefault="00B65A94" w:rsidP="00B65A94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wkład pracy,</w:t>
      </w:r>
    </w:p>
    <w:p w:rsidR="00B65A94" w:rsidRPr="00E02496" w:rsidRDefault="00B65A94" w:rsidP="00B65A94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Cs w:val="20"/>
        </w:rPr>
      </w:pPr>
      <w:r w:rsidRPr="00E02496">
        <w:rPr>
          <w:rFonts w:ascii="Verdana" w:hAnsi="Verdana"/>
          <w:szCs w:val="20"/>
        </w:rPr>
        <w:t>zgodność z PN i wymaganiami technicznymi</w:t>
      </w:r>
      <w:r>
        <w:rPr>
          <w:rFonts w:ascii="Verdana" w:hAnsi="Verdana"/>
          <w:szCs w:val="20"/>
        </w:rPr>
        <w:t>,</w:t>
      </w:r>
    </w:p>
    <w:p w:rsidR="00B65A94" w:rsidRPr="007C36B1" w:rsidRDefault="00B65A94" w:rsidP="00B65A94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  <w:szCs w:val="20"/>
        </w:rPr>
      </w:pPr>
      <w:r w:rsidRPr="007C36B1">
        <w:rPr>
          <w:rFonts w:ascii="Verdana" w:hAnsi="Verdana"/>
          <w:szCs w:val="20"/>
        </w:rPr>
        <w:t>umiejętność omawiania wykonanego zadania</w:t>
      </w:r>
      <w:r>
        <w:rPr>
          <w:rFonts w:ascii="Verdana" w:hAnsi="Verdana"/>
          <w:szCs w:val="20"/>
        </w:rPr>
        <w:t>.</w:t>
      </w:r>
    </w:p>
    <w:p w:rsidR="00B65A94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 Projekt.</w:t>
      </w:r>
    </w:p>
    <w:p w:rsidR="00B65A94" w:rsidRDefault="00B65A94" w:rsidP="00B65A94">
      <w:pPr>
        <w:spacing w:line="360" w:lineRule="auto"/>
        <w:ind w:left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 projekt składają się następujące elementy:</w:t>
      </w:r>
    </w:p>
    <w:p w:rsidR="00B65A94" w:rsidRPr="00D945BE" w:rsidRDefault="00B65A94" w:rsidP="00B65A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0"/>
        </w:rPr>
      </w:pPr>
      <w:r w:rsidRPr="00D945BE">
        <w:rPr>
          <w:rFonts w:ascii="Verdana" w:hAnsi="Verdana"/>
          <w:szCs w:val="20"/>
        </w:rPr>
        <w:t>poprawność,</w:t>
      </w:r>
    </w:p>
    <w:p w:rsidR="00B65A94" w:rsidRDefault="00B65A94" w:rsidP="00B65A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estetyka,</w:t>
      </w:r>
    </w:p>
    <w:p w:rsidR="00B65A94" w:rsidRDefault="00B65A94" w:rsidP="00B65A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zgodność z projektem technicznym/koncepcyjnym,</w:t>
      </w:r>
    </w:p>
    <w:p w:rsidR="00B65A94" w:rsidRDefault="00B65A94" w:rsidP="00B65A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0"/>
        </w:rPr>
      </w:pPr>
      <w:r w:rsidRPr="007C36B1">
        <w:rPr>
          <w:rFonts w:ascii="Verdana" w:hAnsi="Verdana"/>
          <w:szCs w:val="20"/>
        </w:rPr>
        <w:t>umiejętność omawiania wykonanego zadania</w:t>
      </w:r>
      <w:r>
        <w:rPr>
          <w:rFonts w:ascii="Verdana" w:hAnsi="Verdana"/>
          <w:szCs w:val="20"/>
        </w:rPr>
        <w:t>,</w:t>
      </w:r>
    </w:p>
    <w:p w:rsidR="00B65A94" w:rsidRDefault="00B65A94" w:rsidP="00B65A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wykonany poprawnie dobór gatunkowy roślin do zadania,</w:t>
      </w:r>
    </w:p>
    <w:p w:rsidR="00B65A94" w:rsidRPr="00B00160" w:rsidRDefault="00B65A94" w:rsidP="00B65A94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  <w:szCs w:val="20"/>
        </w:rPr>
      </w:pPr>
      <w:r w:rsidRPr="00E02496">
        <w:rPr>
          <w:rFonts w:ascii="Verdana" w:hAnsi="Verdana"/>
          <w:szCs w:val="20"/>
        </w:rPr>
        <w:t>zgodność z PN i wymaganiami technicznymi</w:t>
      </w:r>
      <w:r>
        <w:rPr>
          <w:rFonts w:ascii="Verdana" w:hAnsi="Verdana"/>
          <w:szCs w:val="20"/>
        </w:rPr>
        <w:t>.</w:t>
      </w:r>
    </w:p>
    <w:p w:rsidR="00B65A94" w:rsidRPr="00624ED0" w:rsidRDefault="00B65A94" w:rsidP="00B65A94">
      <w:p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>6</w:t>
      </w:r>
      <w:r w:rsidRPr="00624ED0">
        <w:rPr>
          <w:rFonts w:ascii="Verdana" w:hAnsi="Verdana"/>
          <w:szCs w:val="20"/>
        </w:rPr>
        <w:t>. Zadania praktyczne</w:t>
      </w:r>
      <w:r>
        <w:rPr>
          <w:rFonts w:ascii="Verdana" w:hAnsi="Verdana"/>
          <w:szCs w:val="20"/>
        </w:rPr>
        <w:t xml:space="preserve"> (zajęcia praktyczne)</w:t>
      </w:r>
      <w:r w:rsidRPr="00624ED0">
        <w:rPr>
          <w:rFonts w:ascii="Verdana" w:hAnsi="Verdana"/>
          <w:szCs w:val="20"/>
        </w:rPr>
        <w:t>:</w:t>
      </w:r>
    </w:p>
    <w:p w:rsidR="00B65A94" w:rsidRPr="00144E9B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</w:t>
      </w:r>
      <w:r w:rsidRPr="00144E9B">
        <w:rPr>
          <w:rFonts w:ascii="Verdana" w:hAnsi="Verdana"/>
          <w:szCs w:val="20"/>
        </w:rPr>
        <w:t>osługiwanie się dokumentacją techniczną</w:t>
      </w:r>
      <w:r>
        <w:rPr>
          <w:rFonts w:ascii="Verdana" w:hAnsi="Verdana"/>
          <w:szCs w:val="20"/>
        </w:rPr>
        <w:t>,</w:t>
      </w:r>
    </w:p>
    <w:p w:rsidR="00B65A94" w:rsidRPr="00144E9B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</w:t>
      </w:r>
      <w:r w:rsidRPr="00144E9B">
        <w:rPr>
          <w:rFonts w:ascii="Verdana" w:hAnsi="Verdana"/>
          <w:szCs w:val="20"/>
        </w:rPr>
        <w:t xml:space="preserve">ykonywanie projektów </w:t>
      </w:r>
      <w:r>
        <w:rPr>
          <w:rFonts w:ascii="Verdana" w:hAnsi="Verdana"/>
          <w:szCs w:val="20"/>
        </w:rPr>
        <w:t>zgodnych z programem nauczania,</w:t>
      </w:r>
    </w:p>
    <w:p w:rsidR="00B65A94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</w:t>
      </w:r>
      <w:r w:rsidRPr="00144E9B">
        <w:rPr>
          <w:rFonts w:ascii="Verdana" w:hAnsi="Verdana"/>
          <w:szCs w:val="20"/>
        </w:rPr>
        <w:t>miejętność obsługi i wykorzystanie komputera podczas rozwi</w:t>
      </w:r>
      <w:r>
        <w:rPr>
          <w:rFonts w:ascii="Verdana" w:hAnsi="Verdana"/>
          <w:szCs w:val="20"/>
        </w:rPr>
        <w:t>ązywania problemów praktycznych,</w:t>
      </w:r>
    </w:p>
    <w:p w:rsidR="00B65A94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</w:t>
      </w:r>
      <w:r w:rsidRPr="00144E9B">
        <w:rPr>
          <w:rFonts w:ascii="Verdana" w:hAnsi="Verdana"/>
          <w:szCs w:val="20"/>
        </w:rPr>
        <w:t>miejętność obsłu</w:t>
      </w:r>
      <w:r>
        <w:rPr>
          <w:rFonts w:ascii="Verdana" w:hAnsi="Verdana"/>
          <w:szCs w:val="20"/>
        </w:rPr>
        <w:t>gi i wykorzystania</w:t>
      </w:r>
      <w:r w:rsidRPr="00144E9B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narzędzi, sprzętów podczas zadań</w:t>
      </w:r>
      <w:r w:rsidRPr="00144E9B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praktycznych,</w:t>
      </w:r>
    </w:p>
    <w:p w:rsidR="00B65A94" w:rsidRPr="007F6E24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umiejętność dostosowania roślin do założonych wymagań,</w:t>
      </w:r>
    </w:p>
    <w:p w:rsidR="00B65A94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</w:t>
      </w:r>
      <w:r w:rsidRPr="00144E9B">
        <w:rPr>
          <w:rFonts w:ascii="Verdana" w:hAnsi="Verdana"/>
          <w:szCs w:val="20"/>
        </w:rPr>
        <w:t>yszu</w:t>
      </w:r>
      <w:r>
        <w:rPr>
          <w:rFonts w:ascii="Verdana" w:hAnsi="Verdana"/>
          <w:szCs w:val="20"/>
        </w:rPr>
        <w:t xml:space="preserve">kiwanie informacji w podręcznikach, katalogach roślin i </w:t>
      </w:r>
      <w:proofErr w:type="spellStart"/>
      <w:r>
        <w:rPr>
          <w:rFonts w:ascii="Verdana" w:hAnsi="Verdana"/>
          <w:szCs w:val="20"/>
        </w:rPr>
        <w:t>internecie</w:t>
      </w:r>
      <w:proofErr w:type="spellEnd"/>
      <w:r>
        <w:rPr>
          <w:rFonts w:ascii="Verdana" w:hAnsi="Verdana"/>
          <w:szCs w:val="20"/>
        </w:rPr>
        <w:t>,</w:t>
      </w:r>
    </w:p>
    <w:p w:rsidR="00B65A94" w:rsidRPr="00144E9B" w:rsidRDefault="00B65A94" w:rsidP="00B65A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przestrzeganie przepisów bhp.</w:t>
      </w:r>
    </w:p>
    <w:p w:rsidR="00B65A94" w:rsidRDefault="00B65A94" w:rsidP="00B65A94">
      <w:pPr>
        <w:spacing w:line="360" w:lineRule="auto"/>
        <w:ind w:left="284" w:hanging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</w:t>
      </w:r>
      <w:r w:rsidRPr="00624ED0">
        <w:rPr>
          <w:rFonts w:ascii="Verdana" w:hAnsi="Verdana"/>
          <w:szCs w:val="20"/>
        </w:rPr>
        <w:t>. Uczeń jest zobowiązany do noszenia na każdą lekcję zeszytu i przyborów piśmienno-rysunkowych wskazanych przez nauczyciela.</w:t>
      </w:r>
    </w:p>
    <w:p w:rsidR="00B65A94" w:rsidRPr="00624ED0" w:rsidRDefault="00B65A94" w:rsidP="00B65A94">
      <w:pPr>
        <w:ind w:left="284" w:hanging="284"/>
        <w:jc w:val="both"/>
        <w:rPr>
          <w:rFonts w:ascii="Verdana" w:hAnsi="Verdana"/>
          <w:szCs w:val="20"/>
        </w:rPr>
      </w:pPr>
    </w:p>
    <w:p w:rsidR="00B65A94" w:rsidRPr="00624ED0" w:rsidRDefault="00B65A94" w:rsidP="00B65A94">
      <w:pPr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t xml:space="preserve">VI. </w:t>
      </w:r>
      <w:r w:rsidRPr="00624ED0">
        <w:rPr>
          <w:rFonts w:ascii="Verdana" w:hAnsi="Verdana"/>
          <w:b/>
          <w:bCs/>
          <w:szCs w:val="20"/>
        </w:rPr>
        <w:t>Zasady sprawdzania i oceniania wiadomości i umiejętności ucznia</w:t>
      </w:r>
      <w:r>
        <w:rPr>
          <w:rFonts w:ascii="Verdana" w:hAnsi="Verdana"/>
          <w:b/>
          <w:bCs/>
          <w:szCs w:val="20"/>
        </w:rPr>
        <w:t>.</w:t>
      </w:r>
    </w:p>
    <w:p w:rsidR="00B65A94" w:rsidRPr="003B2D06" w:rsidRDefault="00B65A94" w:rsidP="00B65A94">
      <w:p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Kryteria ocen:</w:t>
      </w:r>
    </w:p>
    <w:p w:rsidR="00B65A94" w:rsidRPr="003B2D06" w:rsidRDefault="00B65A94" w:rsidP="00B65A94">
      <w:pPr>
        <w:spacing w:line="360" w:lineRule="auto"/>
        <w:ind w:left="284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  <w:u w:val="single"/>
        </w:rPr>
        <w:t>Ocenę celującą</w:t>
      </w:r>
      <w:r w:rsidRPr="003B2D06">
        <w:rPr>
          <w:rFonts w:ascii="Verdana" w:hAnsi="Verdana"/>
          <w:szCs w:val="20"/>
        </w:rPr>
        <w:t xml:space="preserve"> otrzymuje uczeń, który :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biegle posługuje się fachową terminologią,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umiejętnie stosuje wiedzę z innych przedmiotów,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samodzielnie rozwija własne uzdolnienia,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opanował w 100% wiedzę i umiejętności objęte programem nauczania,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opanował wiedzę i umiejętności znacznie wykraczające poza program nauczania,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wykazuje szczególną aktywność na zajęciach,</w:t>
      </w:r>
    </w:p>
    <w:p w:rsidR="00B65A94" w:rsidRPr="003B2D06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samodzielnie rozwiązuje zadania problemowe,</w:t>
      </w:r>
    </w:p>
    <w:p w:rsidR="00B65A94" w:rsidRDefault="00B65A94" w:rsidP="00B65A94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terminowo realizuje zadania.</w:t>
      </w:r>
    </w:p>
    <w:p w:rsidR="00B65A94" w:rsidRDefault="00B65A94" w:rsidP="00B65A94">
      <w:pPr>
        <w:spacing w:line="360" w:lineRule="auto"/>
        <w:ind w:left="644"/>
        <w:rPr>
          <w:rFonts w:ascii="Verdana" w:hAnsi="Verdana"/>
          <w:szCs w:val="20"/>
        </w:rPr>
      </w:pPr>
    </w:p>
    <w:p w:rsidR="00B65A94" w:rsidRPr="008238AE" w:rsidRDefault="00B65A94" w:rsidP="00B65A94">
      <w:pPr>
        <w:spacing w:line="360" w:lineRule="auto"/>
        <w:ind w:left="644"/>
        <w:rPr>
          <w:rFonts w:ascii="Verdana" w:hAnsi="Verdana"/>
          <w:szCs w:val="20"/>
        </w:rPr>
      </w:pPr>
    </w:p>
    <w:p w:rsidR="00B65A94" w:rsidRPr="003B2D06" w:rsidRDefault="00B65A94" w:rsidP="00B65A94">
      <w:pPr>
        <w:spacing w:line="360" w:lineRule="auto"/>
        <w:ind w:left="284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  <w:u w:val="single"/>
        </w:rPr>
        <w:t>Ocenę bardzo dobrą</w:t>
      </w:r>
      <w:r w:rsidRPr="003B2D06">
        <w:rPr>
          <w:rFonts w:ascii="Verdana" w:hAnsi="Verdana"/>
          <w:szCs w:val="20"/>
        </w:rPr>
        <w:t xml:space="preserve"> otrzymuje uczeń, który :</w:t>
      </w:r>
    </w:p>
    <w:p w:rsidR="00B65A94" w:rsidRPr="003B2D06" w:rsidRDefault="00B65A94" w:rsidP="00B65A94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całkowicie opanował materiał nauczania w stopniu bardzo dobrym (wiadomości i umiejętności),</w:t>
      </w:r>
    </w:p>
    <w:p w:rsidR="00B65A94" w:rsidRPr="003B2D06" w:rsidRDefault="00B65A94" w:rsidP="00B65A94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sprawnie operuje fachową terminologią,</w:t>
      </w:r>
    </w:p>
    <w:p w:rsidR="00B65A94" w:rsidRPr="003B2D06" w:rsidRDefault="00B65A94" w:rsidP="00B65A94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jest aktywny na zajęciach,</w:t>
      </w:r>
    </w:p>
    <w:p w:rsidR="00B65A94" w:rsidRPr="003B2D06" w:rsidRDefault="00B65A94" w:rsidP="00B65A94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potrafi samodzielnie formułować wnioski,</w:t>
      </w:r>
    </w:p>
    <w:p w:rsidR="00B65A94" w:rsidRPr="003B2D06" w:rsidRDefault="00B65A94" w:rsidP="00B65A94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terminowo realizuje zadania.</w:t>
      </w:r>
    </w:p>
    <w:p w:rsidR="00B65A94" w:rsidRPr="003B2D06" w:rsidRDefault="00B65A94" w:rsidP="00B65A94">
      <w:pPr>
        <w:spacing w:line="360" w:lineRule="auto"/>
        <w:ind w:left="284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  <w:u w:val="single"/>
        </w:rPr>
        <w:t>Ocenę dobrą</w:t>
      </w:r>
      <w:r w:rsidRPr="003B2D06">
        <w:rPr>
          <w:rFonts w:ascii="Verdana" w:hAnsi="Verdana"/>
          <w:szCs w:val="20"/>
        </w:rPr>
        <w:t xml:space="preserve"> otrzymuje uczeń, który :</w:t>
      </w:r>
    </w:p>
    <w:p w:rsidR="00B65A94" w:rsidRPr="003B2D06" w:rsidRDefault="00B65A94" w:rsidP="00B65A94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opanował wiadomości i umiejętności objęte programem nauczania w stopniu dobrym,</w:t>
      </w:r>
    </w:p>
    <w:p w:rsidR="00B65A94" w:rsidRPr="003B2D06" w:rsidRDefault="00B65A94" w:rsidP="00B65A94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stosuje podstawowe pojęcia zawodowe,</w:t>
      </w:r>
    </w:p>
    <w:p w:rsidR="00B65A94" w:rsidRPr="003B2D06" w:rsidRDefault="00B65A94" w:rsidP="00B65A94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lastRenderedPageBreak/>
        <w:t>poprawnie stosuje wiadomości i samodzielnie rozwiązuje typowe zadania teoretyczne lub praktyczne,</w:t>
      </w:r>
    </w:p>
    <w:p w:rsidR="00B65A94" w:rsidRPr="003B2D06" w:rsidRDefault="00B65A94" w:rsidP="00B65A94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aktywnie uczestniczy w zajęciach.</w:t>
      </w:r>
    </w:p>
    <w:p w:rsidR="00B65A94" w:rsidRPr="003B2D06" w:rsidRDefault="00B65A94" w:rsidP="00B65A94">
      <w:pPr>
        <w:spacing w:line="360" w:lineRule="auto"/>
        <w:ind w:left="284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  <w:u w:val="single"/>
        </w:rPr>
        <w:t>Ocenę dostateczną</w:t>
      </w:r>
      <w:r w:rsidRPr="003B2D06">
        <w:rPr>
          <w:rFonts w:ascii="Verdana" w:hAnsi="Verdana"/>
          <w:szCs w:val="20"/>
        </w:rPr>
        <w:t xml:space="preserve"> otrzymuje uczeń, który :</w:t>
      </w:r>
    </w:p>
    <w:p w:rsidR="00B65A94" w:rsidRPr="003B2D06" w:rsidRDefault="00B65A94" w:rsidP="00B65A94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opanował podstawowe wiadomości i umiejętności przewidziane programem nauczania w stopniu dostatecznym,</w:t>
      </w:r>
    </w:p>
    <w:p w:rsidR="00B65A94" w:rsidRPr="003B2D06" w:rsidRDefault="00B65A94" w:rsidP="00B65A94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zna podstawowe pojęcia zawodowe,</w:t>
      </w:r>
    </w:p>
    <w:p w:rsidR="00B65A94" w:rsidRPr="003B2D06" w:rsidRDefault="00B65A94" w:rsidP="00B65A94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rozwiązuje tylko typowe zadania teoretyczne i praktyczne (zazwyczaj przy pomocy nauczyciela),</w:t>
      </w:r>
    </w:p>
    <w:p w:rsidR="00B65A94" w:rsidRPr="003B2D06" w:rsidRDefault="00B65A94" w:rsidP="00B65A94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potrafi interpretować wyników (wyciągać wniosków),</w:t>
      </w:r>
    </w:p>
    <w:p w:rsidR="00B65A94" w:rsidRPr="003B2D06" w:rsidRDefault="00B65A94" w:rsidP="00B65A94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niezbyt aktywnie uczestniczy w zajęciach.</w:t>
      </w:r>
    </w:p>
    <w:p w:rsidR="00B65A94" w:rsidRPr="003B2D06" w:rsidRDefault="00B65A94" w:rsidP="00B65A94">
      <w:pPr>
        <w:spacing w:line="360" w:lineRule="auto"/>
        <w:ind w:left="284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  <w:u w:val="single"/>
        </w:rPr>
        <w:t>Ocenę dopuszczającą</w:t>
      </w:r>
      <w:r w:rsidRPr="003B2D06">
        <w:rPr>
          <w:rFonts w:ascii="Verdana" w:hAnsi="Verdana"/>
          <w:szCs w:val="20"/>
        </w:rPr>
        <w:t xml:space="preserve"> otrzymuje uczeń, który :</w:t>
      </w:r>
    </w:p>
    <w:p w:rsidR="00B65A94" w:rsidRPr="003B2D06" w:rsidRDefault="00B65A94" w:rsidP="00B65A94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opanował wiadomości i umiejętności zawarte w minimum programowym,</w:t>
      </w:r>
    </w:p>
    <w:p w:rsidR="00B65A94" w:rsidRPr="003B2D06" w:rsidRDefault="00B65A94" w:rsidP="00B65A94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potrafi samodzielnie wykonywać zadań teoretycznych i praktycznych (tylko przy znacznej pomocy nauczyciela),</w:t>
      </w:r>
    </w:p>
    <w:p w:rsidR="00B65A94" w:rsidRPr="003B2D06" w:rsidRDefault="00B65A94" w:rsidP="00B65A94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potrafi samodzielnie wyciągać wniosków,</w:t>
      </w:r>
    </w:p>
    <w:p w:rsidR="00B65A94" w:rsidRPr="003B2D06" w:rsidRDefault="00B65A94" w:rsidP="00B65A94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jest aktywny na zajęciach.</w:t>
      </w:r>
    </w:p>
    <w:p w:rsidR="00B65A94" w:rsidRPr="003B2D06" w:rsidRDefault="00B65A94" w:rsidP="00B65A94">
      <w:pPr>
        <w:spacing w:line="360" w:lineRule="auto"/>
        <w:ind w:left="284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  <w:u w:val="single"/>
        </w:rPr>
        <w:t>Ocenę niedostateczną</w:t>
      </w:r>
      <w:r w:rsidRPr="003B2D06">
        <w:rPr>
          <w:rFonts w:ascii="Verdana" w:hAnsi="Verdana"/>
          <w:szCs w:val="20"/>
        </w:rPr>
        <w:t xml:space="preserve"> otrzymuje uczeń, który :</w:t>
      </w:r>
    </w:p>
    <w:p w:rsidR="00B65A94" w:rsidRPr="003B2D06" w:rsidRDefault="00B65A94" w:rsidP="00B65A94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opanował wiadomości i umiejętności przewidzianych minimum programowym, co uniemożliwia mu zdobywanie dalszej wiedzy,</w:t>
      </w:r>
      <w:r w:rsidRPr="00FD4A2D">
        <w:rPr>
          <w:rFonts w:ascii="Verdana" w:hAnsi="Verdana"/>
          <w:szCs w:val="20"/>
          <w:highlight w:val="green"/>
        </w:rPr>
        <w:t xml:space="preserve"> </w:t>
      </w:r>
      <w:r w:rsidRPr="00FD4A2D">
        <w:rPr>
          <w:rFonts w:ascii="Verdana" w:hAnsi="Verdana"/>
          <w:szCs w:val="20"/>
        </w:rPr>
        <w:t>(formy sprawdzające wiedzę napisał na ocenę niedostateczną i nie poprawił tej oceny na pozytywną)</w:t>
      </w:r>
      <w:r>
        <w:rPr>
          <w:rFonts w:ascii="Verdana" w:hAnsi="Verdana"/>
          <w:szCs w:val="20"/>
        </w:rPr>
        <w:t>,</w:t>
      </w:r>
    </w:p>
    <w:p w:rsidR="00B65A94" w:rsidRPr="003B2D06" w:rsidRDefault="00B65A94" w:rsidP="00B65A94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przestrzega regulaminu pracowni,</w:t>
      </w:r>
    </w:p>
    <w:p w:rsidR="00B65A94" w:rsidRPr="003B2D06" w:rsidRDefault="00B65A94" w:rsidP="00B65A94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umie wiązać wiadomości teoretycznych i praktycznych,</w:t>
      </w:r>
    </w:p>
    <w:p w:rsidR="00B65A94" w:rsidRPr="003B2D06" w:rsidRDefault="00B65A94" w:rsidP="00B65A94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 potrafi rozwiązywać zadań nawet o niewielkim stopniu trudności (nawet przy znacznej pomocy nauczyciela),</w:t>
      </w:r>
    </w:p>
    <w:p w:rsidR="00B65A94" w:rsidRPr="003B2D06" w:rsidRDefault="00B65A94" w:rsidP="00B65A94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nieterminowo realizuje zadania.</w:t>
      </w:r>
    </w:p>
    <w:p w:rsidR="00B65A94" w:rsidRDefault="00B65A94" w:rsidP="00B65A94">
      <w:pPr>
        <w:rPr>
          <w:rFonts w:ascii="Verdana" w:hAnsi="Verdana"/>
          <w:szCs w:val="20"/>
          <w:u w:val="single"/>
        </w:rPr>
      </w:pPr>
    </w:p>
    <w:p w:rsidR="00B65A94" w:rsidRDefault="00B65A94" w:rsidP="00B65A94">
      <w:pPr>
        <w:rPr>
          <w:rFonts w:ascii="Verdana" w:hAnsi="Verdana"/>
          <w:szCs w:val="20"/>
          <w:u w:val="single"/>
        </w:rPr>
      </w:pPr>
    </w:p>
    <w:p w:rsidR="00B65A94" w:rsidRDefault="00B65A94" w:rsidP="00B65A94">
      <w:pPr>
        <w:rPr>
          <w:rFonts w:ascii="Verdana" w:hAnsi="Verdana"/>
          <w:szCs w:val="20"/>
          <w:u w:val="single"/>
        </w:rPr>
      </w:pPr>
    </w:p>
    <w:p w:rsidR="00B65A94" w:rsidRPr="003B2D06" w:rsidRDefault="00B65A94" w:rsidP="00B65A94">
      <w:pPr>
        <w:rPr>
          <w:rFonts w:ascii="Verdana" w:hAnsi="Verdana"/>
          <w:szCs w:val="20"/>
          <w:u w:val="single"/>
        </w:rPr>
      </w:pPr>
      <w:r w:rsidRPr="003B2D06">
        <w:rPr>
          <w:rFonts w:ascii="Verdana" w:hAnsi="Verdana"/>
          <w:szCs w:val="20"/>
          <w:u w:val="single"/>
        </w:rPr>
        <w:t>Ponadto:</w:t>
      </w:r>
    </w:p>
    <w:p w:rsidR="00B65A94" w:rsidRPr="003B2D06" w:rsidRDefault="00B65A94" w:rsidP="00B65A94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wyróżnienie w etapie okręgowym (wojewódzkim) olimpiady lub konkursu ogólnopolskiego podwyższa ocenę końcowo</w:t>
      </w:r>
      <w:r>
        <w:rPr>
          <w:rFonts w:ascii="Verdana" w:hAnsi="Verdana"/>
          <w:szCs w:val="20"/>
        </w:rPr>
        <w:t xml:space="preserve"> </w:t>
      </w:r>
      <w:r w:rsidRPr="003B2D06">
        <w:rPr>
          <w:rFonts w:ascii="Verdana" w:hAnsi="Verdana"/>
          <w:szCs w:val="20"/>
        </w:rPr>
        <w:t>roczną z przedmiotu objętego główną tematyką tej olimpiady/konkursu,</w:t>
      </w:r>
    </w:p>
    <w:p w:rsidR="00B65A94" w:rsidRPr="003B2D06" w:rsidRDefault="00B65A94" w:rsidP="00B65A94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zakwalifikowanie do finału olimpiady/konkursu ogólnopolskiego podwyższa ocenę końcowo roczną z przedmiotu objętego główną tematyką do oceny celującej,</w:t>
      </w:r>
    </w:p>
    <w:p w:rsidR="00B65A94" w:rsidRPr="00A22305" w:rsidRDefault="00B65A94" w:rsidP="00B65A94">
      <w:pPr>
        <w:pStyle w:val="Akapitzlist"/>
        <w:numPr>
          <w:ilvl w:val="0"/>
          <w:numId w:val="16"/>
        </w:numPr>
        <w:spacing w:line="360" w:lineRule="auto"/>
        <w:rPr>
          <w:rFonts w:ascii="Verdana" w:hAnsi="Verdana"/>
          <w:szCs w:val="20"/>
        </w:rPr>
      </w:pPr>
      <w:r w:rsidRPr="003B2D06">
        <w:rPr>
          <w:rFonts w:ascii="Verdana" w:hAnsi="Verdana"/>
          <w:szCs w:val="20"/>
        </w:rPr>
        <w:t>osiągnięcia w konkursach i olimpiadach na szczeblu szkolnym – cząstkowa ocena celująca za I miejsce, za II i</w:t>
      </w:r>
      <w:r>
        <w:rPr>
          <w:rFonts w:ascii="Verdana" w:hAnsi="Verdana"/>
          <w:szCs w:val="20"/>
        </w:rPr>
        <w:t xml:space="preserve"> III – bardzo dobry z przedmiotów objętych</w:t>
      </w:r>
      <w:r w:rsidRPr="003B2D06">
        <w:rPr>
          <w:rFonts w:ascii="Verdana" w:hAnsi="Verdana"/>
          <w:szCs w:val="20"/>
        </w:rPr>
        <w:t xml:space="preserve"> główną tematyką tej olimpiady/konkursu.</w:t>
      </w: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b/>
          <w:szCs w:val="20"/>
        </w:rPr>
      </w:pPr>
    </w:p>
    <w:p w:rsidR="00B65A94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  <w:r w:rsidRPr="007F40B3">
        <w:rPr>
          <w:rFonts w:ascii="Verdana" w:hAnsi="Verdana"/>
          <w:b/>
          <w:szCs w:val="20"/>
        </w:rPr>
        <w:t>Ustalenie wyniku klasyfikacyjnego rocznego</w:t>
      </w:r>
      <w:r w:rsidRPr="00624ED0">
        <w:rPr>
          <w:rFonts w:ascii="Verdana" w:hAnsi="Verdana"/>
          <w:szCs w:val="20"/>
        </w:rPr>
        <w:t xml:space="preserve"> ucznia następuje po analizie ocen uzyskanych w okresie ostatniej klasyfikacji i uwzględnieniu oceny klasyfikacji śródrocznej. Ocena niedostateczna uzyskana w klasyfikacji śródrocznej musi być p</w:t>
      </w:r>
      <w:r>
        <w:rPr>
          <w:rFonts w:ascii="Verdana" w:hAnsi="Verdana"/>
          <w:szCs w:val="20"/>
        </w:rPr>
        <w:t xml:space="preserve">oprawiona w czasie wskazanym w </w:t>
      </w:r>
      <w:r w:rsidRPr="006B2CD4">
        <w:rPr>
          <w:rFonts w:ascii="Verdana" w:hAnsi="Verdana"/>
          <w:szCs w:val="20"/>
        </w:rPr>
        <w:t>SSO.</w:t>
      </w:r>
      <w:r>
        <w:rPr>
          <w:rFonts w:ascii="Verdana" w:hAnsi="Verdana"/>
          <w:szCs w:val="20"/>
        </w:rPr>
        <w:t xml:space="preserve"> </w:t>
      </w:r>
    </w:p>
    <w:p w:rsidR="00B65A94" w:rsidRPr="0085446C" w:rsidRDefault="00B65A94" w:rsidP="00B65A94">
      <w:pPr>
        <w:spacing w:line="360" w:lineRule="auto"/>
        <w:ind w:left="284"/>
        <w:jc w:val="both"/>
        <w:rPr>
          <w:rFonts w:ascii="Verdana" w:hAnsi="Verdana"/>
          <w:b/>
          <w:szCs w:val="20"/>
        </w:rPr>
      </w:pPr>
      <w:r w:rsidRPr="0085446C">
        <w:rPr>
          <w:rFonts w:ascii="Verdana" w:hAnsi="Verdana"/>
          <w:b/>
          <w:szCs w:val="20"/>
        </w:rPr>
        <w:t>Praktyka zawodowa</w:t>
      </w:r>
    </w:p>
    <w:p w:rsidR="00B65A94" w:rsidRPr="00B35E93" w:rsidRDefault="00B65A94" w:rsidP="00B65A94">
      <w:pPr>
        <w:spacing w:line="360" w:lineRule="auto"/>
        <w:ind w:left="284"/>
        <w:jc w:val="both"/>
        <w:rPr>
          <w:rFonts w:ascii="Verdana" w:hAnsi="Verdana"/>
          <w:szCs w:val="20"/>
        </w:rPr>
      </w:pPr>
      <w:r w:rsidRPr="00B35E93">
        <w:rPr>
          <w:rFonts w:ascii="Verdana" w:hAnsi="Verdana"/>
          <w:szCs w:val="20"/>
        </w:rPr>
        <w:t xml:space="preserve">Ocenę  klasyfikacyjną  z praktyki zawodowej proponuje opiekun praktyki zawodowej, </w:t>
      </w:r>
      <w:r w:rsidR="00850787">
        <w:rPr>
          <w:rFonts w:ascii="Verdana" w:hAnsi="Verdana"/>
          <w:szCs w:val="20"/>
        </w:rPr>
        <w:br/>
      </w:r>
      <w:r w:rsidRPr="00B35E93">
        <w:rPr>
          <w:rFonts w:ascii="Verdana" w:hAnsi="Verdana"/>
          <w:szCs w:val="20"/>
        </w:rPr>
        <w:t xml:space="preserve">a weryfikuje i zatwierdza </w:t>
      </w:r>
      <w:r w:rsidR="00850787">
        <w:rPr>
          <w:rFonts w:ascii="Verdana" w:hAnsi="Verdana"/>
          <w:szCs w:val="20"/>
        </w:rPr>
        <w:t>wicedyre</w:t>
      </w:r>
      <w:bookmarkStart w:id="0" w:name="_GoBack"/>
      <w:bookmarkEnd w:id="0"/>
      <w:r w:rsidR="00850787">
        <w:rPr>
          <w:rFonts w:ascii="Verdana" w:hAnsi="Verdana"/>
          <w:szCs w:val="20"/>
        </w:rPr>
        <w:t>ktor ds. kształcenia zawodowego</w:t>
      </w:r>
      <w:r w:rsidRPr="00B35E93">
        <w:rPr>
          <w:rFonts w:ascii="Verdana" w:hAnsi="Verdana"/>
          <w:szCs w:val="20"/>
        </w:rPr>
        <w:t xml:space="preserve"> szkoły. </w:t>
      </w:r>
    </w:p>
    <w:p w:rsidR="00B65A94" w:rsidRPr="00624ED0" w:rsidRDefault="00B65A94" w:rsidP="00B65A94">
      <w:pPr>
        <w:pStyle w:val="Akapitzlist"/>
        <w:spacing w:line="360" w:lineRule="auto"/>
        <w:ind w:left="284"/>
        <w:jc w:val="both"/>
        <w:rPr>
          <w:rFonts w:ascii="Verdana" w:hAnsi="Verdana"/>
          <w:szCs w:val="20"/>
        </w:rPr>
      </w:pPr>
    </w:p>
    <w:p w:rsidR="00B65A94" w:rsidRPr="00624ED0" w:rsidRDefault="00B65A94" w:rsidP="00B65A94">
      <w:pPr>
        <w:spacing w:before="100" w:beforeAutospacing="1" w:after="100" w:afterAutospacing="1"/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t xml:space="preserve">VII. </w:t>
      </w:r>
      <w:r w:rsidRPr="00624ED0">
        <w:rPr>
          <w:rFonts w:ascii="Verdana" w:hAnsi="Verdana"/>
          <w:b/>
          <w:bCs/>
          <w:szCs w:val="20"/>
        </w:rPr>
        <w:t>Zasady poprawy ocen przez uczniów</w:t>
      </w:r>
      <w:r>
        <w:rPr>
          <w:rFonts w:ascii="Verdana" w:hAnsi="Verdana"/>
          <w:b/>
          <w:bCs/>
          <w:szCs w:val="20"/>
        </w:rPr>
        <w:t>.</w:t>
      </w:r>
    </w:p>
    <w:p w:rsidR="00B65A94" w:rsidRPr="007F40B3" w:rsidRDefault="00B65A94" w:rsidP="00B65A94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Verdana" w:hAnsi="Verdana"/>
          <w:szCs w:val="20"/>
        </w:rPr>
      </w:pPr>
      <w:r w:rsidRPr="007F40B3">
        <w:rPr>
          <w:rFonts w:ascii="Verdana" w:hAnsi="Verdana"/>
          <w:szCs w:val="20"/>
        </w:rPr>
        <w:t>Jeżeli uczeń otrzyma ze sprawdzianu ocenę niedostateczną lub inną, lecz niesatysfakcjonującą go, to możliwość</w:t>
      </w:r>
      <w:r>
        <w:rPr>
          <w:rFonts w:ascii="Verdana" w:hAnsi="Verdana"/>
          <w:szCs w:val="20"/>
        </w:rPr>
        <w:t xml:space="preserve"> ewentualnej poprawy uzgadnia z </w:t>
      </w:r>
      <w:r w:rsidRPr="007F40B3">
        <w:rPr>
          <w:rFonts w:ascii="Verdana" w:hAnsi="Verdana"/>
          <w:szCs w:val="20"/>
        </w:rPr>
        <w:t>nauczycielem przedmiotu.</w:t>
      </w:r>
    </w:p>
    <w:p w:rsidR="00B65A94" w:rsidRDefault="00B65A94" w:rsidP="00B65A94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Verdana" w:hAnsi="Verdana"/>
          <w:szCs w:val="20"/>
        </w:rPr>
      </w:pPr>
      <w:r w:rsidRPr="007F40B3">
        <w:rPr>
          <w:rFonts w:ascii="Verdana" w:hAnsi="Verdana"/>
          <w:szCs w:val="20"/>
        </w:rPr>
        <w:t>Uczeń może poprawiać również oceny niedostateczne otrzymane z tytułu stosowania pozostałych metod sprawdzania osiągnięć,</w:t>
      </w:r>
      <w:r>
        <w:rPr>
          <w:rFonts w:ascii="Verdana" w:hAnsi="Verdana"/>
          <w:szCs w:val="20"/>
        </w:rPr>
        <w:t xml:space="preserve"> po uzgodnieniu z </w:t>
      </w:r>
      <w:r w:rsidRPr="007F40B3">
        <w:rPr>
          <w:rFonts w:ascii="Verdana" w:hAnsi="Verdana"/>
          <w:szCs w:val="20"/>
        </w:rPr>
        <w:t>nauczycielem.</w:t>
      </w:r>
    </w:p>
    <w:p w:rsidR="008A4F4C" w:rsidRDefault="008A4F4C"/>
    <w:sectPr w:rsidR="008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9214ED"/>
    <w:multiLevelType w:val="hybridMultilevel"/>
    <w:tmpl w:val="F25088F0"/>
    <w:lvl w:ilvl="0" w:tplc="A78AC8AC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91105C"/>
    <w:multiLevelType w:val="hybridMultilevel"/>
    <w:tmpl w:val="B9EC060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C4FEF"/>
    <w:multiLevelType w:val="hybridMultilevel"/>
    <w:tmpl w:val="6FE0570E"/>
    <w:lvl w:ilvl="0" w:tplc="A78AC8AC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2B24BC"/>
    <w:multiLevelType w:val="hybridMultilevel"/>
    <w:tmpl w:val="953C88D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0C4A9C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DEA88C6">
      <w:start w:val="14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F387886"/>
    <w:multiLevelType w:val="hybridMultilevel"/>
    <w:tmpl w:val="BD481EAC"/>
    <w:lvl w:ilvl="0" w:tplc="AE64A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168"/>
    <w:multiLevelType w:val="hybridMultilevel"/>
    <w:tmpl w:val="78D4D52A"/>
    <w:lvl w:ilvl="0" w:tplc="0FC6702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59CB"/>
    <w:multiLevelType w:val="hybridMultilevel"/>
    <w:tmpl w:val="29DE78CA"/>
    <w:lvl w:ilvl="0" w:tplc="A78AC8AC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F27F7"/>
    <w:multiLevelType w:val="hybridMultilevel"/>
    <w:tmpl w:val="C45E0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730A"/>
    <w:multiLevelType w:val="hybridMultilevel"/>
    <w:tmpl w:val="349A63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333BFD"/>
    <w:multiLevelType w:val="hybridMultilevel"/>
    <w:tmpl w:val="4F247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630F3"/>
    <w:multiLevelType w:val="hybridMultilevel"/>
    <w:tmpl w:val="452649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880C33"/>
    <w:multiLevelType w:val="hybridMultilevel"/>
    <w:tmpl w:val="943C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105C9"/>
    <w:multiLevelType w:val="hybridMultilevel"/>
    <w:tmpl w:val="612890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00ED"/>
    <w:multiLevelType w:val="hybridMultilevel"/>
    <w:tmpl w:val="8E640A82"/>
    <w:lvl w:ilvl="0" w:tplc="9072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11CE7"/>
    <w:multiLevelType w:val="hybridMultilevel"/>
    <w:tmpl w:val="05CA5F6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9E14FF"/>
    <w:multiLevelType w:val="hybridMultilevel"/>
    <w:tmpl w:val="8E640A82"/>
    <w:lvl w:ilvl="0" w:tplc="9072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93DD4"/>
    <w:multiLevelType w:val="hybridMultilevel"/>
    <w:tmpl w:val="5BBA7688"/>
    <w:lvl w:ilvl="0" w:tplc="A78AC8AC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B62786"/>
    <w:multiLevelType w:val="hybridMultilevel"/>
    <w:tmpl w:val="F766A8A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42064F"/>
    <w:multiLevelType w:val="hybridMultilevel"/>
    <w:tmpl w:val="8E640A82"/>
    <w:lvl w:ilvl="0" w:tplc="9072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A6794"/>
    <w:multiLevelType w:val="hybridMultilevel"/>
    <w:tmpl w:val="98128E80"/>
    <w:lvl w:ilvl="0" w:tplc="0FC6702A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D418B"/>
    <w:multiLevelType w:val="hybridMultilevel"/>
    <w:tmpl w:val="8E640A82"/>
    <w:lvl w:ilvl="0" w:tplc="9072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A2312"/>
    <w:multiLevelType w:val="hybridMultilevel"/>
    <w:tmpl w:val="4E8A5FEE"/>
    <w:lvl w:ilvl="0" w:tplc="A78AC8AC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0502BC"/>
    <w:multiLevelType w:val="hybridMultilevel"/>
    <w:tmpl w:val="DE68DCF0"/>
    <w:lvl w:ilvl="0" w:tplc="A78AC8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56E38"/>
    <w:multiLevelType w:val="hybridMultilevel"/>
    <w:tmpl w:val="5908EA44"/>
    <w:lvl w:ilvl="0" w:tplc="A78AC8AC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1D2ABE"/>
    <w:multiLevelType w:val="hybridMultilevel"/>
    <w:tmpl w:val="FACE5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766055"/>
    <w:multiLevelType w:val="hybridMultilevel"/>
    <w:tmpl w:val="B23899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25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24"/>
  </w:num>
  <w:num w:numId="11">
    <w:abstractNumId w:val="7"/>
  </w:num>
  <w:num w:numId="12">
    <w:abstractNumId w:val="3"/>
  </w:num>
  <w:num w:numId="13">
    <w:abstractNumId w:val="22"/>
  </w:num>
  <w:num w:numId="14">
    <w:abstractNumId w:val="1"/>
  </w:num>
  <w:num w:numId="15">
    <w:abstractNumId w:val="17"/>
  </w:num>
  <w:num w:numId="16">
    <w:abstractNumId w:val="18"/>
  </w:num>
  <w:num w:numId="17">
    <w:abstractNumId w:val="12"/>
  </w:num>
  <w:num w:numId="18">
    <w:abstractNumId w:val="0"/>
  </w:num>
  <w:num w:numId="19">
    <w:abstractNumId w:val="13"/>
  </w:num>
  <w:num w:numId="20">
    <w:abstractNumId w:val="5"/>
  </w:num>
  <w:num w:numId="21">
    <w:abstractNumId w:val="20"/>
  </w:num>
  <w:num w:numId="22">
    <w:abstractNumId w:val="6"/>
  </w:num>
  <w:num w:numId="23">
    <w:abstractNumId w:val="19"/>
  </w:num>
  <w:num w:numId="24">
    <w:abstractNumId w:val="21"/>
  </w:num>
  <w:num w:numId="25">
    <w:abstractNumId w:val="14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94"/>
    <w:rsid w:val="000D6132"/>
    <w:rsid w:val="00531E9D"/>
    <w:rsid w:val="005D0B77"/>
    <w:rsid w:val="006C7F40"/>
    <w:rsid w:val="007D07E5"/>
    <w:rsid w:val="00850787"/>
    <w:rsid w:val="008A4F4C"/>
    <w:rsid w:val="00B65A94"/>
    <w:rsid w:val="00D30FBC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6533"/>
  <w15:chartTrackingRefBased/>
  <w15:docId w15:val="{5331102A-5499-4997-A27E-4140170E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94"/>
    <w:pPr>
      <w:spacing w:after="0"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1E9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94"/>
    <w:pPr>
      <w:ind w:left="720"/>
      <w:contextualSpacing/>
    </w:pPr>
  </w:style>
  <w:style w:type="table" w:styleId="Tabela-Siatka">
    <w:name w:val="Table Grid"/>
    <w:basedOn w:val="Standardowy"/>
    <w:uiPriority w:val="59"/>
    <w:rsid w:val="00B6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E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F4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D07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cp:lastPrinted>2019-09-19T08:08:00Z</cp:lastPrinted>
  <dcterms:created xsi:type="dcterms:W3CDTF">2019-09-19T08:07:00Z</dcterms:created>
  <dcterms:modified xsi:type="dcterms:W3CDTF">2019-09-19T11:33:00Z</dcterms:modified>
</cp:coreProperties>
</file>